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896B3">
      <w:pPr>
        <w:spacing w:line="360" w:lineRule="auto"/>
        <w:jc w:val="center"/>
        <w:outlineLvl w:val="1"/>
        <w:rPr>
          <w:rFonts w:hint="eastAsia" w:ascii="宋体" w:hAnsi="宋体"/>
          <w:b/>
          <w:sz w:val="28"/>
        </w:rPr>
      </w:pPr>
      <w:bookmarkStart w:id="0" w:name="_Toc22142"/>
      <w:bookmarkStart w:id="1" w:name="_Toc145921980"/>
      <w:r>
        <w:rPr>
          <w:rFonts w:hint="eastAsia" w:ascii="宋体" w:hAnsi="宋体"/>
          <w:b/>
          <w:sz w:val="28"/>
        </w:rPr>
        <w:t>采购需求</w:t>
      </w:r>
      <w:bookmarkEnd w:id="0"/>
      <w:bookmarkEnd w:id="1"/>
    </w:p>
    <w:p w14:paraId="233126A5">
      <w:pPr>
        <w:spacing w:line="360" w:lineRule="auto"/>
        <w:jc w:val="center"/>
        <w:outlineLvl w:val="0"/>
        <w:rPr>
          <w:rFonts w:hint="eastAsia"/>
        </w:rPr>
      </w:pPr>
      <w:r>
        <w:rPr>
          <w:rFonts w:hint="eastAsia" w:ascii="宋体" w:hAnsi="宋体" w:eastAsia="宋体"/>
          <w:b/>
          <w:sz w:val="28"/>
          <w:highlight w:val="none"/>
        </w:rPr>
        <w:t>（供参考，具体内容以采购文件为准）</w:t>
      </w:r>
    </w:p>
    <w:p w14:paraId="2D6CB2CC">
      <w:pPr>
        <w:spacing w:line="360" w:lineRule="auto"/>
        <w:rPr>
          <w:rFonts w:asciiTheme="minorEastAsia" w:hAnsiTheme="minorEastAsia" w:eastAsia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highlight w:val="none"/>
        </w:rPr>
        <w:t>前注：</w:t>
      </w:r>
    </w:p>
    <w:p w14:paraId="6B294A2E">
      <w:pPr>
        <w:spacing w:line="360" w:lineRule="auto"/>
        <w:ind w:firstLine="435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1.</w:t>
      </w:r>
      <w:r>
        <w:rPr>
          <w:rFonts w:asciiTheme="minorEastAsia" w:hAnsiTheme="minorEastAsia" w:eastAsiaTheme="minorEastAsia"/>
          <w:sz w:val="24"/>
          <w:highlight w:val="none"/>
        </w:rPr>
        <w:t>本采购需求中提出的服务方案仅为参考，如无明确限制，</w:t>
      </w:r>
      <w:r>
        <w:rPr>
          <w:rFonts w:hint="eastAsia" w:asciiTheme="minorEastAsia" w:hAnsiTheme="minorEastAsia" w:eastAsiaTheme="minorEastAsia"/>
          <w:sz w:val="24"/>
          <w:highlight w:val="none"/>
        </w:rPr>
        <w:t>供应商</w:t>
      </w:r>
      <w:r>
        <w:rPr>
          <w:rFonts w:asciiTheme="minorEastAsia" w:hAnsiTheme="minorEastAsia" w:eastAsiaTheme="minorEastAsia"/>
          <w:sz w:val="24"/>
          <w:highlight w:val="none"/>
        </w:rPr>
        <w:t>可以进行优化，提供满足采购人实际需要的更优（或者性能实质上不低于的）服务方案</w:t>
      </w:r>
      <w:r>
        <w:rPr>
          <w:rFonts w:hint="eastAsia" w:asciiTheme="minorEastAsia" w:hAnsiTheme="minorEastAsia" w:eastAsiaTheme="minorEastAsia"/>
          <w:sz w:val="24"/>
          <w:highlight w:val="none"/>
        </w:rPr>
        <w:t>。</w:t>
      </w:r>
    </w:p>
    <w:p w14:paraId="5580FF7C">
      <w:pPr>
        <w:spacing w:line="360" w:lineRule="auto"/>
        <w:ind w:firstLine="435"/>
        <w:rPr>
          <w:rFonts w:asciiTheme="minorEastAsia" w:hAnsiTheme="minorEastAsia" w:eastAsiaTheme="minorEastAsia"/>
          <w:sz w:val="24"/>
          <w:szCs w:val="18"/>
          <w:highlight w:val="none"/>
        </w:rPr>
      </w:pPr>
      <w:r>
        <w:rPr>
          <w:rFonts w:hint="eastAsia" w:ascii="宋体" w:hAnsi="宋体" w:eastAsia="宋体"/>
          <w:sz w:val="24"/>
          <w:szCs w:val="18"/>
          <w:highlight w:val="none"/>
        </w:rPr>
        <w:t>2.</w:t>
      </w:r>
      <w:r>
        <w:rPr>
          <w:rFonts w:hint="eastAsia"/>
          <w:highlight w:val="none"/>
        </w:rPr>
        <w:t xml:space="preserve"> </w:t>
      </w:r>
      <w:r>
        <w:rPr>
          <w:rFonts w:hint="eastAsia" w:ascii="宋体" w:hAnsi="宋体" w:eastAsia="宋体"/>
          <w:sz w:val="24"/>
          <w:szCs w:val="18"/>
          <w:highlight w:val="none"/>
        </w:rPr>
        <w:t>如采购人允许采用分包方式履行合同的，应当明确可以分包履行的相关</w:t>
      </w:r>
      <w:bookmarkStart w:id="3" w:name="_GoBack"/>
      <w:bookmarkEnd w:id="3"/>
      <w:r>
        <w:rPr>
          <w:rFonts w:hint="eastAsia" w:ascii="宋体" w:hAnsi="宋体" w:eastAsia="宋体"/>
          <w:sz w:val="24"/>
          <w:szCs w:val="18"/>
          <w:highlight w:val="none"/>
        </w:rPr>
        <w:t>内容。</w:t>
      </w:r>
    </w:p>
    <w:p w14:paraId="30B7A7DC"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18"/>
          <w:highlight w:val="none"/>
        </w:rPr>
        <w:t>一、采购需求前附表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4D87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vAlign w:val="center"/>
          </w:tcPr>
          <w:p w14:paraId="7DA2CCCC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18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2599FD90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18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79D0BCDA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18"/>
                <w:highlight w:val="none"/>
              </w:rPr>
              <w:t>内容、说明与要求</w:t>
            </w:r>
          </w:p>
        </w:tc>
      </w:tr>
      <w:tr w14:paraId="0A21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91" w:type="pct"/>
            <w:vAlign w:val="center"/>
          </w:tcPr>
          <w:p w14:paraId="472F120A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6258B54B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6EE0CF9C">
            <w:pPr>
              <w:pStyle w:val="4"/>
              <w:widowControl w:val="0"/>
              <w:spacing w:before="0" w:beforeAutospacing="0" w:after="0" w:afterAutospacing="0" w:line="360" w:lineRule="auto"/>
              <w:jc w:val="both"/>
              <w:rPr>
                <w:rFonts w:hint="eastAsia" w:eastAsia="宋体" w:asciiTheme="minorEastAsia" w:hAnsiTheme="minorEastAsia"/>
                <w:sz w:val="24"/>
                <w:szCs w:val="18"/>
                <w:highlight w:val="yellow"/>
                <w:u w:val="single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highlight w:val="none"/>
              </w:rPr>
              <w:t>合同签订后，一次性付清合同款。</w:t>
            </w:r>
          </w:p>
        </w:tc>
      </w:tr>
      <w:tr w14:paraId="6769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1" w:type="pct"/>
            <w:vAlign w:val="center"/>
          </w:tcPr>
          <w:p w14:paraId="283558B9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19D6640E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7DDA8DC6">
            <w:pPr>
              <w:spacing w:line="360" w:lineRule="auto"/>
              <w:rPr>
                <w:rFonts w:asciiTheme="minorEastAsia" w:hAnsiTheme="minorEastAsia" w:eastAsiaTheme="minorEastAsia"/>
                <w:bCs/>
                <w:sz w:val="24"/>
                <w:szCs w:val="18"/>
                <w:highlight w:val="yellow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肥东县境内，具体以采购人指定地点为准</w:t>
            </w:r>
          </w:p>
        </w:tc>
      </w:tr>
      <w:tr w14:paraId="7746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vAlign w:val="center"/>
          </w:tcPr>
          <w:p w14:paraId="1253E302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242934BB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794026BF">
            <w:pPr>
              <w:spacing w:line="360" w:lineRule="auto"/>
              <w:rPr>
                <w:rFonts w:asciiTheme="minorEastAsia" w:hAnsiTheme="minorEastAsia" w:eastAsiaTheme="minorEastAsia"/>
                <w:bCs/>
                <w:sz w:val="24"/>
                <w:szCs w:val="18"/>
                <w:highlight w:val="yellow"/>
                <w:u w:val="single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0546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vAlign w:val="center"/>
          </w:tcPr>
          <w:p w14:paraId="26022005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  <w:t>4</w:t>
            </w:r>
          </w:p>
        </w:tc>
        <w:tc>
          <w:tcPr>
            <w:tcW w:w="1192" w:type="pct"/>
            <w:vAlign w:val="center"/>
          </w:tcPr>
          <w:p w14:paraId="2F148B0E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主要标的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lang w:val="en-US" w:eastAsia="zh-CN"/>
              </w:rPr>
              <w:t>名称及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所属行业</w:t>
            </w:r>
          </w:p>
        </w:tc>
        <w:tc>
          <w:tcPr>
            <w:tcW w:w="3217" w:type="pct"/>
            <w:vAlign w:val="center"/>
          </w:tcPr>
          <w:p w14:paraId="647A8AEC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/>
                <w:b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lang w:val="en-US" w:eastAsia="zh-CN"/>
              </w:rPr>
              <w:t>标的名称：智库点题调研、突发舆情咨询和新华社现场云平台协同直播等服务项目</w:t>
            </w:r>
          </w:p>
          <w:p w14:paraId="7C628B06">
            <w:pPr>
              <w:spacing w:line="360" w:lineRule="auto"/>
              <w:rPr>
                <w:rFonts w:asciiTheme="minorEastAsia" w:hAnsiTheme="minorEastAsia" w:eastAsiaTheme="minorEastAsia"/>
                <w:bCs/>
                <w:sz w:val="24"/>
                <w:szCs w:val="18"/>
                <w:highlight w:val="yellow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lang w:val="en-US" w:eastAsia="zh-CN"/>
              </w:rPr>
              <w:t>项目所属行业：租赁和商务服务业</w:t>
            </w:r>
          </w:p>
        </w:tc>
      </w:tr>
    </w:tbl>
    <w:p w14:paraId="60B264AE">
      <w:pPr>
        <w:numPr>
          <w:ilvl w:val="0"/>
          <w:numId w:val="0"/>
        </w:numPr>
        <w:spacing w:line="360" w:lineRule="auto"/>
        <w:ind w:firstLine="435" w:firstLineChars="0"/>
        <w:outlineLvl w:val="1"/>
        <w:rPr>
          <w:rFonts w:hint="eastAsia" w:asciiTheme="minorEastAsia" w:hAnsiTheme="minorEastAsia" w:eastAsiaTheme="minorEastAsia"/>
          <w:b/>
          <w:sz w:val="24"/>
          <w:szCs w:val="18"/>
          <w:highlight w:val="none"/>
          <w:lang w:val="en-US" w:eastAsia="zh-CN"/>
        </w:rPr>
      </w:pPr>
      <w:bookmarkStart w:id="2" w:name="_Hlk16461016"/>
      <w:r>
        <w:rPr>
          <w:rFonts w:hint="eastAsia" w:asciiTheme="minorEastAsia" w:hAnsiTheme="minorEastAsia" w:eastAsiaTheme="minorEastAsia"/>
          <w:b/>
          <w:sz w:val="24"/>
          <w:szCs w:val="18"/>
          <w:highlight w:val="none"/>
          <w:lang w:val="en-US" w:eastAsia="zh-CN"/>
        </w:rPr>
        <w:t>二、项目概况</w:t>
      </w:r>
    </w:p>
    <w:p w14:paraId="00D9E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智库点题调研、突发舆情咨询和新华社现场云平台协同直播等服务项目，拟采购一家供应商提供服务。</w:t>
      </w:r>
    </w:p>
    <w:p w14:paraId="672DC1CB">
      <w:pPr>
        <w:numPr>
          <w:ilvl w:val="0"/>
          <w:numId w:val="0"/>
        </w:numPr>
        <w:spacing w:line="360" w:lineRule="auto"/>
        <w:ind w:firstLine="435" w:firstLineChars="0"/>
        <w:outlineLvl w:val="1"/>
        <w:rPr>
          <w:rFonts w:hint="eastAsia" w:asciiTheme="minorEastAsia" w:hAnsiTheme="minorEastAsia" w:eastAsiaTheme="minorEastAsia"/>
          <w:b/>
          <w:sz w:val="24"/>
          <w:szCs w:val="18"/>
          <w:highlight w:val="none"/>
          <w:lang w:val="en-US" w:eastAsia="zh-CN"/>
        </w:rPr>
      </w:pPr>
      <w:r>
        <w:rPr>
          <w:rFonts w:hint="eastAsia" w:cs="@仿宋_GB2312" w:asciiTheme="minorEastAsia" w:hAnsiTheme="minorEastAsia" w:eastAsiaTheme="minorEastAsia"/>
          <w:b/>
          <w:kern w:val="2"/>
          <w:sz w:val="24"/>
          <w:szCs w:val="18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/>
          <w:b/>
          <w:sz w:val="24"/>
          <w:szCs w:val="18"/>
          <w:highlight w:val="none"/>
          <w:lang w:val="en-US" w:eastAsia="zh-CN"/>
        </w:rPr>
        <w:t>服务需求</w:t>
      </w:r>
    </w:p>
    <w:p w14:paraId="422A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智库点题调研、突发舆情咨询和新华社现场云平台协同直播等服务项目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”包括：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1.智库点题调研；</w:t>
      </w:r>
    </w:p>
    <w:p w14:paraId="77264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2.突发舆情咨询；</w:t>
      </w:r>
    </w:p>
    <w:p w14:paraId="0CDE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3.融媒体协同直播技术支持；</w:t>
      </w:r>
    </w:p>
    <w:p w14:paraId="3A132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4.《安徽舆情周刊》服务；</w:t>
      </w:r>
    </w:p>
    <w:p w14:paraId="22D48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5.《高管信息·安徽》服务；</w:t>
      </w:r>
    </w:p>
    <w:p w14:paraId="2917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6.活动策划。</w:t>
      </w:r>
    </w:p>
    <w:p w14:paraId="03EEAFB8"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18"/>
          <w:highlight w:val="none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24"/>
          <w:szCs w:val="18"/>
          <w:highlight w:val="none"/>
        </w:rPr>
        <w:t>、报价要求</w:t>
      </w:r>
    </w:p>
    <w:bookmarkEnd w:id="2"/>
    <w:p w14:paraId="779E3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本项目采用总价报价，报价不得高于本项目预算，否则按无效响应处理。</w:t>
      </w:r>
    </w:p>
    <w:p w14:paraId="234C87DC">
      <w:pPr>
        <w:spacing w:line="360" w:lineRule="auto"/>
        <w:ind w:firstLine="435"/>
        <w:outlineLvl w:val="1"/>
        <w:rPr>
          <w:rFonts w:hint="eastAsia" w:asciiTheme="minorEastAsia" w:hAnsiTheme="minorEastAsia" w:eastAsiaTheme="minorEastAsia"/>
          <w:b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18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4"/>
          <w:szCs w:val="18"/>
          <w:highlight w:val="none"/>
        </w:rPr>
        <w:t>、验收要求：</w:t>
      </w:r>
    </w:p>
    <w:p w14:paraId="2147B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验收时，由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组成验收小组，验收小组应严格依照采购文件、采购合同及相关验收规范进行核对、验收，形成验收结论，并出具书面验收报告。</w:t>
      </w:r>
    </w:p>
    <w:p w14:paraId="1293AD9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Times New Roman"/>
          <w:b w:val="0"/>
          <w:bCs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政府向社会公众提供的公共服务项目，采购文件应写明验收时邀请服务对象参与并出具意见、验收结果应该向社会公告。</w:t>
      </w:r>
    </w:p>
    <w:p w14:paraId="5547D6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413D3"/>
    <w:rsid w:val="71D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5">
    <w:name w:val="Closing"/>
    <w:basedOn w:val="1"/>
    <w:autoRedefine/>
    <w:qFormat/>
    <w:uiPriority w:val="0"/>
    <w:pPr>
      <w:ind w:left="100" w:leftChars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2025-12-22T07:43:00Z</dcterms:created>
  <dc:creator>尹书红</dc:creator>
  <cp:lastModifiedBy>尹书红</cp:lastModifiedBy>
  <dcterms:modified xsi:type="dcterms:W3CDTF">2025-12-22T07:44:07Z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167DAFEB29A34DF08385FC9212B3283E_11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