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8C58">
      <w:pPr>
        <w:jc w:val="right"/>
      </w:pPr>
      <w:r>
        <w:drawing>
          <wp:inline distT="0" distB="0" distL="114300" distR="114300">
            <wp:extent cx="5274310" cy="7126605"/>
            <wp:effectExtent l="0" t="0" r="2540" b="17145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011670"/>
            <wp:effectExtent l="0" t="0" r="7620" b="1778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8E4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2026-01-08T00:28:37Z</dcterms:created>
  <dc:creator>liul</dc:creator>
  <cp:lastModifiedBy>刘骝</cp:lastModifiedBy>
  <dcterms:modified xsi:type="dcterms:W3CDTF">2026-01-08T00:28:52Z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eyJoZGlkIjoiODA0NzM3Y2VhOTA1ZjhmZjAzZjIzZDdhYjlhNzAzMjciLCJ1c2VySWQiOiIxNTc0MjM4MjMzIn0=</vt:lpwstr>
  </property>
  <property fmtid="{D5CDD505-2E9C-101B-9397-08002B2CF9AE}" pid="4" name="ICV">
    <vt:lpwstr>37236252AFFE4BA5874DF86E432BA130_12</vt:lpwstr>
  </property>
</Properties>
</file>