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lang w:eastAsia="zh-CN"/>
        </w:rPr>
      </w:pPr>
      <w:r>
        <w:rPr>
          <w:rFonts w:hint="eastAsia"/>
          <w:spacing w:val="-1"/>
          <w:lang w:eastAsia="zh-CN"/>
        </w:rPr>
        <w:t>设备需求一览表</w:t>
      </w:r>
    </w:p>
    <w:p>
      <w:pPr>
        <w:pStyle w:val="4"/>
        <w:spacing w:before="158" w:line="364" w:lineRule="auto"/>
        <w:ind w:left="700" w:right="3286" w:hanging="480"/>
        <w:rPr>
          <w:b/>
        </w:rPr>
      </w:pPr>
      <w:r>
        <w:rPr>
          <w:rFonts w:hint="eastAsia" w:ascii="仿宋" w:hAnsi="仿宋" w:eastAsia="仿宋" w:cs="仿宋"/>
          <w:b/>
          <w:w w:val="95"/>
        </w:rPr>
        <w:t>1</w:t>
      </w:r>
      <w:r>
        <w:rPr>
          <w:rFonts w:hint="eastAsia" w:ascii="仿宋" w:hAnsi="仿宋" w:eastAsia="仿宋" w:cs="仿宋"/>
          <w:b/>
          <w:spacing w:val="-15"/>
          <w:w w:val="95"/>
        </w:rPr>
        <w:t xml:space="preserve"> 标段：</w:t>
      </w:r>
    </w:p>
    <w:p>
      <w:pPr>
        <w:pStyle w:val="4"/>
        <w:spacing w:before="8"/>
        <w:rPr>
          <w:b/>
          <w:sz w:val="4"/>
        </w:rPr>
      </w:pPr>
    </w:p>
    <w:tbl>
      <w:tblPr>
        <w:tblStyle w:val="5"/>
        <w:tblW w:w="505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2"/>
        <w:gridCol w:w="1575"/>
        <w:gridCol w:w="4399"/>
        <w:gridCol w:w="849"/>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9" w:hRule="atLeast"/>
        </w:trPr>
        <w:tc>
          <w:tcPr>
            <w:tcW w:w="400" w:type="pct"/>
            <w:tcBorders>
              <w:top w:val="single" w:color="000000" w:sz="4" w:space="0"/>
              <w:bottom w:val="single" w:color="000000" w:sz="4" w:space="0"/>
            </w:tcBorders>
            <w:shd w:val="clear" w:color="auto" w:fill="FFFFFF"/>
            <w:vAlign w:val="center"/>
          </w:tcPr>
          <w:p>
            <w:pPr>
              <w:pStyle w:val="7"/>
              <w:spacing w:before="156"/>
              <w:ind w:left="19" w:right="8"/>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序号</w:t>
            </w:r>
          </w:p>
        </w:tc>
        <w:tc>
          <w:tcPr>
            <w:tcW w:w="937" w:type="pct"/>
            <w:tcBorders>
              <w:top w:val="single" w:color="000000" w:sz="4" w:space="0"/>
              <w:bottom w:val="single" w:color="000000" w:sz="4" w:space="0"/>
            </w:tcBorders>
            <w:shd w:val="clear" w:color="auto" w:fill="FFFFFF"/>
            <w:vAlign w:val="center"/>
          </w:tcPr>
          <w:p>
            <w:pPr>
              <w:pStyle w:val="7"/>
              <w:spacing w:before="156"/>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设备名称</w:t>
            </w:r>
          </w:p>
        </w:tc>
        <w:tc>
          <w:tcPr>
            <w:tcW w:w="2617" w:type="pct"/>
            <w:tcBorders>
              <w:top w:val="single" w:color="000000" w:sz="4" w:space="0"/>
              <w:bottom w:val="single" w:color="000000" w:sz="4" w:space="0"/>
            </w:tcBorders>
            <w:shd w:val="clear" w:color="auto" w:fill="FFFFFF"/>
            <w:vAlign w:val="center"/>
          </w:tcPr>
          <w:p>
            <w:pPr>
              <w:pStyle w:val="7"/>
              <w:spacing w:before="156"/>
              <w:ind w:left="24" w:right="16"/>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规格</w:t>
            </w:r>
          </w:p>
        </w:tc>
        <w:tc>
          <w:tcPr>
            <w:tcW w:w="505" w:type="pct"/>
            <w:tcBorders>
              <w:top w:val="single" w:color="000000" w:sz="4" w:space="0"/>
              <w:bottom w:val="single" w:color="000000" w:sz="4" w:space="0"/>
            </w:tcBorders>
            <w:shd w:val="clear" w:color="auto" w:fill="FFFFFF"/>
            <w:vAlign w:val="center"/>
          </w:tcPr>
          <w:p>
            <w:pPr>
              <w:pStyle w:val="7"/>
              <w:spacing w:line="310" w:lineRule="atLeast"/>
              <w:ind w:left="473" w:right="102" w:hanging="360"/>
              <w:jc w:val="center"/>
              <w:rPr>
                <w:rFonts w:hint="eastAsia" w:asciiTheme="minorEastAsia" w:hAnsiTheme="minorEastAsia" w:eastAsiaTheme="minorEastAsia" w:cstheme="minorEastAsia"/>
                <w:color w:val="000000"/>
                <w:spacing w:val="-1"/>
                <w:sz w:val="21"/>
                <w:szCs w:val="21"/>
              </w:rPr>
            </w:pPr>
            <w:r>
              <w:rPr>
                <w:rFonts w:hint="eastAsia" w:asciiTheme="minorEastAsia" w:hAnsiTheme="minorEastAsia" w:eastAsiaTheme="minorEastAsia" w:cstheme="minorEastAsia"/>
                <w:color w:val="000000"/>
                <w:spacing w:val="-1"/>
                <w:sz w:val="21"/>
                <w:szCs w:val="21"/>
              </w:rPr>
              <w:t>单</w:t>
            </w:r>
            <w:r>
              <w:rPr>
                <w:rFonts w:hint="eastAsia" w:asciiTheme="minorEastAsia" w:hAnsiTheme="minorEastAsia" w:eastAsiaTheme="minorEastAsia" w:cstheme="minorEastAsia"/>
                <w:color w:val="000000"/>
                <w:sz w:val="21"/>
                <w:szCs w:val="21"/>
              </w:rPr>
              <w:t>位</w:t>
            </w:r>
          </w:p>
        </w:tc>
        <w:tc>
          <w:tcPr>
            <w:tcW w:w="539" w:type="pct"/>
            <w:tcBorders>
              <w:top w:val="single" w:color="000000" w:sz="4" w:space="0"/>
              <w:bottom w:val="single" w:color="000000" w:sz="4" w:space="0"/>
            </w:tcBorders>
            <w:shd w:val="clear" w:color="auto" w:fill="FFFFFF"/>
            <w:vAlign w:val="center"/>
          </w:tcPr>
          <w:p>
            <w:pPr>
              <w:pStyle w:val="7"/>
              <w:spacing w:line="310" w:lineRule="atLeast"/>
              <w:ind w:left="473" w:right="102" w:hanging="360"/>
              <w:jc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pacing w:val="-1"/>
                <w:sz w:val="21"/>
                <w:szCs w:val="21"/>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ind w:left="6"/>
              <w:jc w:val="center"/>
              <w:rPr>
                <w:rFonts w:hint="eastAsia" w:asciiTheme="minorEastAsia" w:hAnsiTheme="minorEastAsia" w:eastAsiaTheme="minorEastAsia" w:cstheme="minorEastAsia"/>
                <w:b/>
                <w:bCs/>
                <w:color w:val="000000"/>
                <w:sz w:val="21"/>
                <w:szCs w:val="21"/>
              </w:rPr>
            </w:pPr>
            <w:r>
              <w:rPr>
                <w:rFonts w:hint="eastAsia" w:asciiTheme="minorEastAsia" w:hAnsiTheme="minorEastAsia" w:eastAsiaTheme="minorEastAsia" w:cstheme="minorEastAsia"/>
                <w:b/>
                <w:bCs/>
                <w:color w:val="000000"/>
                <w:w w:val="99"/>
                <w:sz w:val="21"/>
                <w:szCs w:val="21"/>
              </w:rPr>
              <w:t>一</w:t>
            </w:r>
          </w:p>
        </w:tc>
        <w:tc>
          <w:tcPr>
            <w:tcW w:w="937" w:type="pct"/>
            <w:shd w:val="clear" w:color="auto" w:fill="FFFFFF"/>
            <w:vAlign w:val="center"/>
          </w:tcPr>
          <w:p>
            <w:pPr>
              <w:pStyle w:val="7"/>
              <w:spacing w:before="2" w:line="287" w:lineRule="exact"/>
              <w:ind w:left="106"/>
              <w:rPr>
                <w:rFonts w:hint="eastAsia" w:asciiTheme="minorEastAsia" w:hAnsiTheme="minorEastAsia" w:eastAsiaTheme="minorEastAsia" w:cstheme="minorEastAsia"/>
                <w:b/>
                <w:bCs/>
                <w:color w:val="000000"/>
                <w:sz w:val="21"/>
                <w:szCs w:val="21"/>
              </w:rPr>
            </w:pPr>
            <w:r>
              <w:rPr>
                <w:rFonts w:hint="eastAsia" w:asciiTheme="minorEastAsia" w:hAnsiTheme="minorEastAsia" w:eastAsiaTheme="minorEastAsia" w:cstheme="minorEastAsia"/>
                <w:b/>
                <w:bCs/>
                <w:color w:val="000000"/>
                <w:sz w:val="21"/>
                <w:szCs w:val="21"/>
              </w:rPr>
              <w:t>三层供应中心</w:t>
            </w:r>
          </w:p>
        </w:tc>
        <w:tc>
          <w:tcPr>
            <w:tcW w:w="2617"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c>
          <w:tcPr>
            <w:tcW w:w="505"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c>
          <w:tcPr>
            <w:tcW w:w="539"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
              </w:numPr>
              <w:spacing w:before="2" w:line="287" w:lineRule="exact"/>
              <w:jc w:val="center"/>
              <w:rPr>
                <w:rFonts w:hint="eastAsia" w:asciiTheme="minorEastAsia" w:hAnsiTheme="minorEastAsia" w:eastAsiaTheme="minorEastAsia" w:cstheme="minorEastAsia"/>
                <w:b/>
                <w:bCs/>
                <w:color w:val="000000"/>
                <w:w w:val="99"/>
                <w:sz w:val="21"/>
                <w:szCs w:val="21"/>
              </w:rPr>
            </w:pPr>
          </w:p>
        </w:tc>
        <w:tc>
          <w:tcPr>
            <w:tcW w:w="937" w:type="pct"/>
            <w:shd w:val="clear" w:color="auto" w:fill="FFFFFF"/>
            <w:vAlign w:val="center"/>
          </w:tcPr>
          <w:p>
            <w:pPr>
              <w:pStyle w:val="7"/>
              <w:spacing w:before="2" w:line="287" w:lineRule="exact"/>
              <w:ind w:left="106"/>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装饰装修工程</w:t>
            </w:r>
          </w:p>
        </w:tc>
        <w:tc>
          <w:tcPr>
            <w:tcW w:w="2617"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c>
          <w:tcPr>
            <w:tcW w:w="505"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c>
          <w:tcPr>
            <w:tcW w:w="539"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b/>
                <w:bCs/>
                <w:color w:val="000000"/>
                <w:w w:val="99"/>
                <w:sz w:val="21"/>
                <w:szCs w:val="21"/>
              </w:rPr>
            </w:pPr>
          </w:p>
        </w:tc>
        <w:tc>
          <w:tcPr>
            <w:tcW w:w="937" w:type="pct"/>
            <w:shd w:val="clear" w:color="auto" w:fill="FFFFFF"/>
            <w:vAlign w:val="center"/>
          </w:tcPr>
          <w:p>
            <w:pPr>
              <w:pStyle w:val="7"/>
              <w:spacing w:before="2" w:line="287" w:lineRule="exact"/>
              <w:ind w:left="106"/>
              <w:rPr>
                <w:rFonts w:hint="eastAsia" w:asciiTheme="minorEastAsia" w:hAnsiTheme="minorEastAsia" w:eastAsiaTheme="minorEastAsia" w:cstheme="minorEastAsia"/>
                <w:b/>
                <w:bCs/>
                <w:color w:val="000000"/>
                <w:sz w:val="21"/>
                <w:szCs w:val="21"/>
              </w:rPr>
            </w:pPr>
            <w:r>
              <w:rPr>
                <w:rFonts w:hint="eastAsia" w:asciiTheme="minorEastAsia" w:hAnsiTheme="minorEastAsia" w:eastAsiaTheme="minorEastAsia" w:cstheme="minorEastAsia"/>
                <w:b/>
                <w:bCs/>
                <w:color w:val="000000"/>
                <w:sz w:val="21"/>
                <w:szCs w:val="21"/>
              </w:rPr>
              <w:t>楼地面工程</w:t>
            </w:r>
          </w:p>
        </w:tc>
        <w:tc>
          <w:tcPr>
            <w:tcW w:w="2617"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c>
          <w:tcPr>
            <w:tcW w:w="505"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c>
          <w:tcPr>
            <w:tcW w:w="539" w:type="pct"/>
            <w:shd w:val="clear" w:color="auto" w:fill="FFFFFF"/>
            <w:vAlign w:val="center"/>
          </w:tcPr>
          <w:p>
            <w:pPr>
              <w:pStyle w:val="7"/>
              <w:rPr>
                <w:rFonts w:hint="eastAsia" w:asciiTheme="minorEastAsia" w:hAnsiTheme="minorEastAsia" w:eastAsiaTheme="minorEastAsia" w:cstheme="minorEastAsia"/>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自流平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1、3mm厚超强自流平；</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Style w:val="8"/>
                <w:rFonts w:hint="eastAsia" w:asciiTheme="minorEastAsia" w:hAnsiTheme="minorEastAsia" w:eastAsiaTheme="minorEastAsia" w:cstheme="minorEastAsia"/>
                <w:sz w:val="21"/>
                <w:szCs w:val="21"/>
                <w:lang w:eastAsia="zh-CN"/>
              </w:rPr>
              <w:t>m</w:t>
            </w:r>
            <w:r>
              <w:rPr>
                <w:rStyle w:val="9"/>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491.26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医用同质透心PVC胶地板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1、医用同质透心PVC胶地板2mm厚；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2、专用胶粘剂粘结（基层与地板背面同时涂胶）；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3、2~3mm厚超强自流平；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4、吸收性界面处理剂；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Style w:val="8"/>
                <w:rFonts w:hint="eastAsia" w:asciiTheme="minorEastAsia" w:hAnsiTheme="minorEastAsia" w:eastAsiaTheme="minorEastAsia" w:cstheme="minorEastAsia"/>
                <w:sz w:val="21"/>
                <w:szCs w:val="21"/>
                <w:lang w:eastAsia="zh-CN"/>
              </w:rPr>
              <w:t>m</w:t>
            </w:r>
            <w:r>
              <w:rPr>
                <w:rStyle w:val="9"/>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491.26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橡胶垫条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1、R=40橡胶垫条，粘合剂粘铺；</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405.41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医用PVC地板踢脚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1、耐磨卷装医用PVC踢脚，高100mm，双面涂胶粘剂（胶粘剂与踢脚配套生产）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2、木工板基层；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3、R=40橡胶垫条，粘合剂粘铺；（另计）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4、墙体基层（土建完成）或隔墙基层（另计）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Style w:val="8"/>
                <w:rFonts w:hint="eastAsia" w:asciiTheme="minorEastAsia" w:hAnsiTheme="minorEastAsia" w:eastAsiaTheme="minorEastAsia" w:cstheme="minorEastAsia"/>
                <w:sz w:val="21"/>
                <w:szCs w:val="21"/>
                <w:lang w:eastAsia="zh-CN"/>
              </w:rPr>
              <w:t>m</w:t>
            </w:r>
            <w:r>
              <w:rPr>
                <w:rStyle w:val="9"/>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40.54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金属板踢脚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80mm高成品铝合金踢脚线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94.59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地砖（耐磨抛光砖）地面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1、800*800地砖，水泥浆擦缝；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 20厚DS15预拌砂浆结合层；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Style w:val="8"/>
                <w:rFonts w:hint="eastAsia" w:asciiTheme="minorEastAsia" w:hAnsiTheme="minorEastAsia" w:eastAsiaTheme="minorEastAsia" w:cstheme="minorEastAsia"/>
                <w:sz w:val="21"/>
                <w:szCs w:val="21"/>
                <w:lang w:eastAsia="zh-CN"/>
              </w:rPr>
              <w:t>m</w:t>
            </w:r>
            <w:r>
              <w:rPr>
                <w:rStyle w:val="9"/>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88.69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防滑地砖楼面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1、600*600mm防滑地砖铺实拍平，水泥浆擦缝；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2、25厚DS20预拌砂浆；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3、1.5厚聚氨酯防水涂料（另计），沿墙身四周翻起1800高（另计）；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Style w:val="8"/>
                <w:rFonts w:hint="eastAsia" w:asciiTheme="minorEastAsia" w:hAnsiTheme="minorEastAsia" w:eastAsiaTheme="minorEastAsia" w:cstheme="minorEastAsia"/>
                <w:sz w:val="21"/>
                <w:szCs w:val="21"/>
                <w:lang w:eastAsia="zh-CN"/>
              </w:rPr>
              <w:t>m</w:t>
            </w:r>
            <w:r>
              <w:rPr>
                <w:rStyle w:val="9"/>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261.57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聚氨酯防水涂料（地面）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1、1.5厚聚氨酯防水涂料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2、沿墙身四周翻起1800高(另计)；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Style w:val="8"/>
                <w:rFonts w:hint="eastAsia" w:asciiTheme="minorEastAsia" w:hAnsiTheme="minorEastAsia" w:eastAsiaTheme="minorEastAsia" w:cstheme="minorEastAsia"/>
                <w:sz w:val="21"/>
                <w:szCs w:val="21"/>
                <w:lang w:eastAsia="zh-CN"/>
              </w:rPr>
              <w:t>m</w:t>
            </w:r>
            <w:r>
              <w:rPr>
                <w:rStyle w:val="9"/>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261.57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
              </w:numPr>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门槛石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1、大理石门槛石；</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Style w:val="8"/>
                <w:rFonts w:hint="eastAsia" w:asciiTheme="minorEastAsia" w:hAnsiTheme="minorEastAsia" w:eastAsiaTheme="minorEastAsia" w:cstheme="minorEastAsia"/>
                <w:sz w:val="21"/>
                <w:szCs w:val="21"/>
                <w:lang w:eastAsia="zh-CN"/>
              </w:rPr>
              <w:t>m</w:t>
            </w:r>
            <w:r>
              <w:rPr>
                <w:rStyle w:val="9"/>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 xml:space="preserve">4.45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墙柱面工程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75轻钢龙骨墙体（内填75厚容量达到100kg/m³的岩棉）</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1、75轻钢龙骨框架，龙骨间距400mm，内填75mm厚容重100kg/m3岩棉，高度至楼底板4.5米高。</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671.02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75轻钢龙骨墙体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1、轻钢龙骨框架，U75型0.6mm厚龙骨间距400mm，高度至吊顶2.8米高。</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174.24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1、12mm厚硅酸钙板（高度至楼底板4.5米高）</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1,882.02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1、12mm厚硅酸钙板（高度至吊顶2.8米高）</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143.50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耐指纹不锈钢板内墙</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1、1.2mm耐指纹不锈钢板饰面（内衬8mm厚硅酸钙板）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2、高承重的钢结构框架</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228.44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镀锌方管（4.5米）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1、50*30*1.5镀锌方管，间距400mm。</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228.64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医疗洁净板饰面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1、6mm医疗洁净板，密封胶填缝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2、双面涂粘合剂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3、封闭底漆一遍</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608.79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土建墙体无机硅酸盐涂料墙面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1、无机硅酸盐涂料罩面三道（一底二面）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2、满刮腻子二道</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334.92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墙面聚氨酯防水涂料</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1.1.5mm厚聚氨酯防水涂料                            2.高度至1800mm</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353.49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釉面砖防水墙面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1、300*600mm釉面砖铺实拍平，水泥浆擦缝；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2、5厚DP20预拌砂浆铺贴釉面砖</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3、10厚DP20预拌砂浆保护层,表面扫毛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4、1.5厚聚氨酯防水涂料（另计）</w:t>
            </w:r>
          </w:p>
        </w:tc>
        <w:tc>
          <w:tcPr>
            <w:tcW w:w="505" w:type="pct"/>
            <w:shd w:val="clear" w:color="auto" w:fill="FFFFFF"/>
            <w:vAlign w:val="center"/>
          </w:tcPr>
          <w:p>
            <w:pPr>
              <w:widowControl/>
              <w:jc w:val="center"/>
              <w:textAlignment w:val="center"/>
              <w:rPr>
                <w:rStyle w:val="8"/>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0"/>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549.87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天棚工程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吊顶转换层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1、天花吊顶至楼板大于1500mm,增加转换层；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2、采用40*40*3镀锌方管吊筋@1000；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3、L50*3镀锌角钢吊顶固定件，M10*110膨胀螺栓固定；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4、40*40*3镀锌方管反向支撑@2000mm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819.42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轻钢龙骨吊顶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1、轻钢次龙骨50*20*0.6厚，中距400。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2、轻钢主龙骨60X27X1.2 厚，双向中距≤ 1200，找平后与轻钢吊件固定。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4、采用M8X80拉爆螺栓M8，下接钢筋吊杆，与钢筋混凝土板固定，双向中距@1200。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363.53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1、12mm厚硅酸钙板打底。</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2、轻钢次龙骨50*20*0.6厚，中距400。（另计）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3、轻钢主龙骨60X27X1.2 厚，双向中距≤ 1200，找平后与轻钢吊件固定。 （另计）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4、轻钢主龙骨吊件 （另计）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5、采用M8X80拉爆螺栓M8，下接钢筋吊杆，与钢筋混凝土板固定，双向中距@1200。（另计）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363.53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医疗洁净板吊顶饰面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1、6mm医疗洁净板1220X600，密封胶填缝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2、12mm厚硅酸钙板打底，双面涂环保粘合剂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3、轻钢次龙骨50*20*0.6厚，中距400。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4、轻钢主龙骨60X27X1.2 厚，双向中距≤    1200，找平后与轻钢吊件固定。（另计）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363.53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铝扣板吊顶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1、缝填中性瓷白色玻璃胶。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2、镶嵌600X600X1.0mm厚铝扣板。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3、V形次龙骨（采用挂钩挂在主龙骨上）@600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4、轻钢主龙骨50X15X1.2厚，双向中距≤1200，找平后与轻钢吊件固定。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6、采用M8X80拉爆螺栓M8，下接钢筋吊杆，与钢筋混凝土板固定，双向中距@1200。（丝杆长度大于1.5米，需安装吊顶反支撑）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455.89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原顶刷白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1、无机硅酸盐涂料罩面三道（一底二面）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2、满刮腻子二道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47.40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门窗工程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手动气密封医用平推单开门M1023b</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手动气密封医用平推双开门M1223b</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手动气密封医用平推双开门M1523b</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乙级钢制防火单开门FM1023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乙级钢制防火双开门FM1123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2、洞口尺寸：1100*2300；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医用气密观察窗C1515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1、医用气密观察窗；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2、8mm钢化玻璃；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3、洞口尺寸：1500*1500；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不锈钢传递窗CDC1515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1、不锈钢推拉传递窗口，上部为固定窗，下部为推拉式样；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2、8mm钢化玻璃；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3、尺寸：1500*1500；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b/>
                <w:bCs/>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其它工程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门窗加固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1.80*40*4镀锌方管加固处理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219.45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接收窗口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不锈钢防撞护角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1、50mm宽1.2mm厚不锈钢防撞护角；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2、部位：医疗洁净板阳角处；</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85.96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铝合金R50mm圆弧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1、铝合金R50mm圆弧封边；</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2、部位：天棚阴阳角处，医疗洁净板板墙面阴角；</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399.93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窗帘盒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1.窗帘盒18厘木制材质、规格、颜色:夹板基层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2.防护材料种类:防火涂料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3.油漆种类、刷漆遍数:腻子三遍、涂料2底2面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32.05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大理石窗台板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1、20mm厚大理石窗台板(含底部找平层或基层及倒圆角);</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20.98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卫浴隔断</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12mm抗倍特隔断，含不锈钢五金件等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18.81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检修口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500*500mm，铝合金包边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其它设备</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清洗消毒器</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功能要求：能自动完成冲洗、清洗（自动注入多酶清洗液）、漂洗、93℃热水消毒、上器械保护油、干燥过程</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脉动真空蒸汽灭菌器</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液环真空泵可实现深度真空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灭菌彻底，干燥效果好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整个灭菌过程自</w:t>
            </w:r>
            <w:bookmarkStart w:id="0" w:name="_GoBack"/>
            <w:bookmarkEnd w:id="0"/>
            <w:r>
              <w:rPr>
                <w:rFonts w:hint="eastAsia" w:asciiTheme="minorEastAsia" w:hAnsiTheme="minorEastAsia" w:eastAsiaTheme="minorEastAsia" w:cstheme="minorEastAsia"/>
                <w:color w:val="000000"/>
                <w:sz w:val="21"/>
                <w:szCs w:val="21"/>
                <w:lang w:eastAsia="zh-CN"/>
              </w:rPr>
              <w:t>动记录</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医用超声波清洗机（超声槽）</w:t>
            </w:r>
          </w:p>
        </w:tc>
        <w:tc>
          <w:tcPr>
            <w:tcW w:w="2617" w:type="pct"/>
            <w:shd w:val="clear" w:color="auto" w:fill="FFFFFF"/>
            <w:vAlign w:val="center"/>
          </w:tcPr>
          <w:p>
            <w:pPr>
              <w:widowControl/>
              <w:jc w:val="both"/>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按医院需求设置：</w:t>
            </w:r>
            <w:r>
              <w:rPr>
                <w:rFonts w:hint="eastAsia" w:asciiTheme="minorEastAsia" w:hAnsiTheme="minorEastAsia" w:eastAsiaTheme="minorEastAsia" w:cstheme="minorEastAsia"/>
                <w:color w:val="000000"/>
                <w:sz w:val="21"/>
                <w:szCs w:val="21"/>
                <w:lang w:eastAsia="zh-CN"/>
              </w:rPr>
              <w:t>液晶屏幕显示超声波 + 漂洗 + 煮沸，三合一功能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医用干燥柜</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工作电源：380V  50Hz  9KW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容积：360L</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干燥温度：40~90℃可调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干燥时间：600s~6001s</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left"/>
              <w:textAlignment w:val="center"/>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环氧乙烷灭菌器</w:t>
            </w:r>
          </w:p>
        </w:tc>
        <w:tc>
          <w:tcPr>
            <w:tcW w:w="2617" w:type="pct"/>
            <w:shd w:val="clear" w:color="auto" w:fill="FFFFFF"/>
            <w:vAlign w:val="center"/>
          </w:tcPr>
          <w:p>
            <w:pPr>
              <w:widowControl/>
              <w:jc w:val="left"/>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1、用途：不耐温、热、湿物品进行灭菌处理 </w:t>
            </w:r>
          </w:p>
          <w:p>
            <w:pPr>
              <w:widowControl/>
              <w:jc w:val="left"/>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2、灭菌方法：100%环氧乙烷气体灭菌 </w:t>
            </w:r>
          </w:p>
          <w:p>
            <w:pPr>
              <w:widowControl/>
              <w:jc w:val="left"/>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3、灭菌剂：铝合金罐装100%环氧乙烷气体 </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污物清洗槽双槽带沥水台</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规格；1800*650*880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SU304不锈钢槽体            双槽带沥水台</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污物接收台</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规格：1100*600*900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SU不锈钢材质       带踢脚板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洗眼器</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r=400mm不锈钢 立式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清洗工作台</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规格：1800*1080*900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SU304不锈钢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互锁传递窗</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规格：550*750*550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电动互锁</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高压冲洗喷枪</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HW-01不锈钢 进口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转运车</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规格：850*680*960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SU304不锈钢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辆</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器械打包台</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规格：2000*1100*1500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SUS304不锈钢 带检查灯</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互锁传递窗</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规格：550*750*550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电动互锁</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干燥物品工作台</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规格：2000*1100*800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SU304不锈钢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双门器械柜</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规格：1000*400*1800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对开双门   SU304不锈钢     隔板可调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四门敷料柜</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规格：1200*480*1800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四门       SU304不锈钢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空气压缩机</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55L  220/MIN工作方式：采用低噪音无油气泵，压力稳定，连接气枪使用。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具有良好的吹干排气效果。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带有油水分离器的功能，能分离空气中的油污、水分，提高干燥台上干燥气体的清洁度。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医用热封机</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单片机系统，7寸触摸屏操作。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显示屏显示时间、速度、温度、打印内容等功能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双打印头，支持双行打印，支持中英双语打印，打印格式可编辑，纸袋宽度提示，主机与传输平台一体化</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单列篮筐架</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规格：1120*450*1742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SU304不锈钢，可放十只标准蓝筐</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无菌篮筐</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规格：535*380*195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全不锈钢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升降传递窗</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规格：950*100*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电动升降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洗车机</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工作流量5L/min，最大6.5L/min</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压力6.7MPa，最大10MPa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密封下送车</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1、不锈钢材质；外形尺寸：1060×690×1050mm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2、门带有密封胶条，密封性好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追溯系统</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医院消毒供应室追溯信息系统,对全院所有灭菌器械包在重负循环使用过程中的每一个环节进行动态监控管理,通过条形码科研追踪到每个包的历史和目前状态。</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（二）</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暖通工程</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空调设备部分</w:t>
            </w:r>
          </w:p>
        </w:tc>
        <w:tc>
          <w:tcPr>
            <w:tcW w:w="261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医用直膨式空气处理机组（室外型、变频）AHU-GY-301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1、名称：医用直膨式空气处理机组AHU-GY-301（室外型、变频）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2、室内机参数：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a、送风量:4850m3/h，新风量:1300m3/h，电机功率:4KW，机外余压：760Pa；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b、制冷量：41KW，制热量：19KW，电再热量：16KW；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c、加湿量：10kg/h，加湿方式：电极式，加湿功率：11.3KW；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d、过滤器：初效G4+中效F8过滤器+亚高效H11过滤器。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3、室外机参数：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a、制冷量：45.5KW；制热量：46KW；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b、制冷功率：14.9KW，制热功率：12KW，电源（V/Ph/Hz)：380/3/50；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c、制冷剂：R410A。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医用直膨式空气处理机组（室外型、变频）AHU-GY-302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1、名称：医用直膨式空气处理机组（室外型、变频）AHU-GY-302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2、室内机参数：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a、送风量:10500m3/h，新风量:3750m3/h，电机功率:7.5KW，机外余压：850Pa；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b、制冷量：95KW，制热量：49KW，电再热量：36KW；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c、加湿量：33kg/h，加湿方式：电极式，加湿功率：24.8KW；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d、过滤器：初效G4+中效F8过滤器+亚高效H11过滤器。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3、室外机参数：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a、制冷量：45.5KW；制热量：46KW；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b、制冷功率：14.9KW，制热功率：12KW，电源（V/Ph/Hz)：380/3/50；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c、制冷剂：R410A。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医用洁净新风空气处理机组（变频）ZXK-4.5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1、名称：医用洁净新风空气处理机组（变频）ZXK-4.5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a、风量：4330m³/h，风机功率：4KW，机外余压：260Pa；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b、制冷量：58KW，制热量：33KW；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d、冷水系统方式：机械循环两管制；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e、过滤器：初效G4过滤器+中效F8过滤器+亚高效H11过滤器。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医用吊顶式新风处理机组XK-2(a)</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1、名称：医用吊顶式新风处理机组XK-2(a)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a、风量：2000m³/h，风机功率：2.2KW，机外余压：350Pa；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b、制冷量：27KW，制热量：16KW；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d、过滤器：初效G4过滤器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功率：1-5KW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功率：6-9KW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功率：10-15KW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FP-34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1、名称：医用风机盘管FP-34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a、送风量：340m3/h，机外余压：30Pa；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b、制冷量：1.8KW，制热量：2.7KW；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c、功率：44W；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FP-51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1、名称：医用风机盘管FP-51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a、送风量：510m3/h，机外余压：30Pa；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b、制冷量：2.7KW，制热量：4.05KW；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c、功率：59W；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GFP-34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1、名称：医用风机盘管GFP-34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a、送风量：340m3/h，机外余压：50Pa；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b、制冷量：1.8KW，制热量：2.7KW；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c、功率：54W；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GFP-51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1、名称：医用风机盘管GFP-51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a、送风量：510m3/h，机外余压：50Pa；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b、制冷量：2.7KW，制热量：4.05KW；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c、功率：72W；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GFP-85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1、名称：医用风机盘管GFP-85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a、送风量：850m3/h，机外余压：50Pa；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b、制冷量：4.5KW，制热量：6.75KW；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c、功率：103W；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GFP-102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1、名称：医用风机盘管GFP-102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a、送风量：1020m3/h，机外余压：50Pa；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b、制冷量：5.4KW，制热量：8.1KW；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c、功率：126W；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温控面板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1.名称：温控面板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2.其他：含检查接线等，液晶面板。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微压计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1、名称：微压计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2、规格：量程：±50Pa，最小分辨率1Pa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a、风量：1400m3/h，机外余压：270Pa；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b、功率：0.21KW，电压：220V。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a、风量：700m3/h，机外余压：270Pa；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数字化节能风机PF-3F-6</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a、风量：2200m3/h，机外余压：320Pa；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b、功率：0.45KW，电压：220V。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数字化节能风机BF-3F-1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1、名称：数字化节能风机BF-3F-1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a、风量：1400m3/h，机外余压：110Pa；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b、功率：0.17KW，电压：220V。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a、风量：5920m3/h，机外余压：340Pa；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b、功率：1.13KW，电压：380V。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数字化节能风机PF-3F-6-1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1、名称：数字化节能风机PF-3F-6-1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a、风量：1100m3/h，机外余压：250Pa；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b、功率：0.21KW，电压：220V。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a、风量：1320m3/h，机外余压：100Pa；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b、功率：0.17KW，电压：220V。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数字化节能风机PF-3F-7</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1、名称：数字化节能风机PF-3F-7</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a、风量：1550m3/h，机外余压：130Pa；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b、功率：0.17KW，电压：220V。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a、风量：90m³/h，机外余压：96Pa；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b、功率：18W，电压：220V。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a、风量：150m³/h，机外余压：180Pa；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b、功率：28W，电压：220V。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a、风量：210m³/h，机外余压：190Pa；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b、功率：32W，电压：220V。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a、风量：265m³/h，机外余压：210Pa；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b、功率：36W，电压：220V。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a、风量：400m³/h，机外余压：265Pa；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b、功率：44W，电压：220V。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风管及配件部分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2、编号：G1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3、规格：额定风量：500CMH，箱体尺寸370（L）x370（W）x400/530（H）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4、材质：箱体及散流板均为冷板喷塑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5、含静压箱、散流面板、H13高效过滤器、200*200风量调节阀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6、散流板采用快拆式卡扣连接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2、编号：G2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3、规格：额定风量：1000CMH，箱体尺寸543（L）x543（W）x530（H）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4、材质：箱体及散流板均为冷板喷塑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5、含静压箱、散流面板、H13高效过滤器、320*200风量调节阀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6、散流板采用快拆式卡扣连接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2、编号：G3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3、规格：额定风量：1500CMH，箱体尺寸680（L）x680（W）x530（H）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4、材质：箱体及散流板均为冷板喷塑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5、含静压箱、散流面板、H13高效过滤器、320*250风量调节阀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6、散流板采用快拆式卡扣连接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净化中效顶回风口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JH1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1、名称：净化中效顶回风口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2、编号：JH1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5、尺寸：300*300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手术室专用净化侧回风口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JCH3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1、名称：手术室专用净化侧回风口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2、编号：JCH3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5、尺寸：900*350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手术室专用净化侧回风口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JCH4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1、名称：手术室专用净化侧回风口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2、编号：JCH4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5、尺寸：1200*350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净化中效顶排风口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JP1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1、名称：净化中效顶排风口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2、编号：JP1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5、尺寸：300*300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净化中效侧排风口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JCP3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1、名称：净化中效侧排风口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2、编号：JCP3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5、尺寸：900*350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2、规格：120*120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2、规格：180*180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2、规格：240*240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2、规格：360*360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2、规格：420*420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2、规格：600*420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2.规格:630*320mm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2.规格:800*500mm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2.规格:500*250mm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2.规格:1400*400mm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2.规格:1000*500mm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2.规格:4000*2000mm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2、规格：550x245Hx600L（mm）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2、规格：680x245Hx640L（mm）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2、规格：850x245Hx750L（mm）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2、规格：1000x245Hx800L（mm）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风路过滤器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1、名称：低阻初效、中效过滤器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2、规格：(L)1600*(W)1000*(H)500mm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2、规格：(L)1800*(W)1000*(H)500mm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2、规格：(L)800*(W)500*(H)500mm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2、规格：(L)1000*(W)800*(H)500mm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2、规格：(L)1000*(W)1000*(H)400mm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双腔微穿孔板消声器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1、名称:双腔微穿孔板消声器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2、规格:（W）800*(H)500*(L)1500mm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双腔微穿孔板消声器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1、名称:双腔微穿孔板消声器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2、规格:（W）500*(H)320*(L)1000mm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2、规格：500*250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双位定风量阀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1、名称：双位定风量阀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双位定风量阀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1、名称：双位定风量阀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b≤320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265.00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450&lt;b≤1000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5、板材厚度：0.75mm；镀锌层厚度不低于100g/m；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450&lt;b≤1000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5、板材厚度：0.75mm；镀锌层厚度不低于100g/m；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429.00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2、绝热厚度：30mm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2、绝热厚度：45mm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822.00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柔性风管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1、名称：柔性接口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2、材质：防火帆布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3、类型：圆形、矩形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减震器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减震器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铜管及配件部分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2、规格：Φ22.2*1.2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3、焊接方法：氧乙炔焊</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4、气压试验、吹扫、清洗按设计要求进行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5、绝热材料品种：橡塑（难燃B1）级,厚度：35mm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2、规格：Φ34.93*1.5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3、焊接方法：氧乙炔焊</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4、气压试验、吹扫、清洗按设计要求进行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5、绝热材料品种：橡塑（难燃B1）级,厚度：35mm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制冷剂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类型：制冷剂R410A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冷媒管支吊架制作与安装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1、名称：冷媒管支吊架制作与安装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水管及配件部分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2、绝热厚度：28mm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2、绝热厚度：20mm(双层保温)</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压力表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压力仪表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1、0-1.0MPa、金属壳、1/2"螺纹接口；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2、304不锈钢材质、1/2"螺纹接口；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静态平衡阀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自动排气阀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1、名称：自动排气阀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泄水阀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1、名称：泄水阀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泄水阀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1、名称：泄水阀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散热水箱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规格：L600xW300xH400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DN32</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DN40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DN65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室外空调水管保护套管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1、材质：铝板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2、规格：0.8mm厚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3、保护对象：水管保温外层保护层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管道刷油</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1、除锈级别：手工轻锈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2、油漆品种：红丹防锈漆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3、涂刷遍数、漆膜厚度：两遍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水管附件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含三通、弯头、四通、管箍、异径管、外丝等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（三）</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电气工程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空调自控系统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3ACgy1、3ACgy2、3ACgy3、3ACgy4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空调自控柜（设备厂家配套提供）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3ACgy1、3ACgy2、3ACgy3、3ACgy4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空调机组自控系统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（不含自控柜）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空调机组自控系统（不含自控柜）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1：含机房内空调机组自控有关的仪器，仪表（不含阀门）：如空调机组的温度传感器，湿度传感器，压力传感器，压差传感器等（如有）；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2：含机房内自控柜以外的机组上其他组件的电气控制部分：如风机电预热箱，电再热箱，电加湿控制器等（如有）；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3：含机房内自控柜与机组内部各设备的配电：如电机，电预热，电再热，电加湿，机组检修电源等的配电电缆及其管线（如有）；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4.含机房内自控柜与机组内部各设备的控制：如机组与各组件间仪器仪表等连接的控制线缆及其管线（如有）；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5：不含自控柜至机房以外的控制电线电缆及其管线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1：空调启停，空调运行指示、故障显示等，采用485通讯方式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空调系统其他控制线缆及管线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空调系统其他控制线缆，包括但不限于如下控制线缆：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1：空调机组异地液晶控制屏电源与信号线：RVV-4*1.5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2：空调外机与内机信号线：RVV-2*1.5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3：排风机异地启停按钮控制线：RVV-4*1.5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4：微压计至自控柜信号线：RVV-4*1.5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5：手术室微压计至中央情报面板信号线：RVV-4*1.5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6：手术室中央情报面板至自控柜信号线：RVV-2*1.5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7：电动调节阀至自控柜信号线：RVV-7*1.5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8:上述项控制线缆的线管：JDG20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3ACgy5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排风机自控箱（设备厂家配套提供）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3ACgy5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1：仅含与自控箱连接的控制线缆及其管线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2：不含风机电力配电线缆与管线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1：风机启停，运行指示、故障显示等，采用485通讯方式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动力配电系统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3ATgy</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照明双电源切换箱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照明双电源切换箱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3APGY-scl</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3APgy1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动力配电箱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动力配电箱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3APgy2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动力配电箱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动力配电箱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3APKTgy</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空调配电箱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99.75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89.78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WDZA-YJY-4*50+1*25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91.35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181.65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WDZA-YJY-5*10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348.60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648.90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动力电线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513.45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风盘控制线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（水机，不带电子除尘）</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RVV-7*1.5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143.33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照明开关系统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LED净化嵌入式平板灯（带应急）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4：带应急，应急时间30分钟</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LED净化嵌入式平板灯（带应急）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4：带应急，应急时间30分钟</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LED净化嵌入式平板灯（带应急）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4：带应急，应急时间30分钟</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（带应急）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4：带应急，应急时间30分钟</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（带应急）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4：带应急，应急时间30分钟</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LED圆形吸顶灯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（防潮）</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LED圆形吸顶灯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 1020LM Ra≥80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3：防潮</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LED圆形吸顶灯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（防爆）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LED圆形吸顶灯（防爆）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 1020LM Ra≥80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LED单管防爆灯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(吊装）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LED单管防爆灯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1：18W 1650LM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2：吊装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（壁装）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1：18W 1650LM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2：壁装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（三联单控）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2：三联单控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（四联单控）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2：四联单控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（单联双控）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2：单联双控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（双联双控）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2：双联双控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防爆单联单控防水开关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4170.60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806.40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173.25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插座系统</w:t>
            </w:r>
          </w:p>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（含空气消毒机配电）</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4"/>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热水器电源插座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热水器电源插座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1：国标86型，16A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（防溅型）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单相二三孔插座（防溅型）</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2：防溅型</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铜地插座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铜地插座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防水地插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防水地插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插座底盒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WDZ-BYJ-4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729.75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等电位接地系统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（普通）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1：TD28-S</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热镀锌扁钢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40×4mm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283.50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铜芯聚氯乙烯绝缘软电线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BVR-6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693.00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693.00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综合布线系统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单口网络面板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单口网络，含模块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双口网络面板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双口网络，含模块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面板底盒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非屏蔽六类网络线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UTP-CAT6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2123.10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槽式桥架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槽式桥架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535.50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门禁系统类型</w:t>
            </w:r>
          </w:p>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（独立型）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可视对讲室内分机（带指纹密码）</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可视对讲室内分机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1：与主机配套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2：带指纹密码</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磁力锁</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专用电源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DE-2000A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门禁卡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与主机配套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出门按钮</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与主机配套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非屏蔽六类网络线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UTP-CAT6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220.50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RVVP-4*1.0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556.50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（四）</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医用气体工程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医用压缩空气系统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不锈钢无缝钢管DN25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1.规格：Φ32*2.0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166.50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1.规格：Φ18*2.0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62.60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二级减压箱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2、截止及减压稳压功能，双路设计，一用一备，可不停气维修;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3、气体旁通回路设计，系统故障时可开启旁通回路紧急供压缩空气，确保压缩空气;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4、配置输入、输出压力表，配有压力表维修阀，实现不停气维修压力表;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5、配备紧急门锁装置，紧急情况下可启动紧急装置，直接打开阀门箱，关闭阀门;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6、减压箱体采用气压撑杆自动开启方式，操作方便，美观大方。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医用压缩空气系统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无油空气压缩机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单台排气量：≥1.23m³/min,功率：≤12.0KW；集空压机、干燥机、三级过滤器以及电气控制系统于一体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空气储罐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单台容积≥1.0m³/1.0Mpa；碳钢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1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除菌过滤器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单台处理量：≥3.6m³/min</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医用气体监测报警系统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0"/>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1、名称：空气传感器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监视（报警）器（不含传感器、采集器）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1.监视报警器安装于护士站附近，采用不低于13寸液晶显示屏显示（显示分辨率不低于1920×1080），模拟仪表指针显示；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lang w:eastAsia="zh-CN"/>
              </w:rPr>
              <w:t xml:space="preserve">.智能化、模块化设计，组网方便，扩展自如；监测供气管道压力，当压力高于或低于设定值时，系统自动以声光方式进行报警；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eastAsia="zh-CN"/>
              </w:rPr>
              <w:t>.监视报警器可数字显示各路气体管路的压力值；</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器械空气电接点压力表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1、名称：器械空气压力监测表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2、型号：1.5Mpa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一气阀门箱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1.名称：一气阀门箱（器械空气）；                                  2.材质：304不锈钢 ；                     3.箱内配置：阀门、压力表、气体管道及配件                      4.安装方式：墙式暗装或者明装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RVSP2*0.75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RVVP2*0.75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KBG线管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w w:val="99"/>
                <w:sz w:val="21"/>
                <w:szCs w:val="21"/>
                <w:lang w:eastAsia="zh-CN"/>
              </w:rPr>
              <w:t>（五）</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给排水工程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材料类</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2、规格、压力等级：S30408,DN15，壁厚0.8mm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2、规格、压力等级：S30408,DN20，壁厚0.8mm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2、规格、压力等级：S30408,DN25，壁厚1.0mm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2、规格、压力等级：S30408,DN32，壁厚1.2mm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2、规格、压力等级：S30408,DN40，壁厚1.2mm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2、规格、压力等级：S30408,DN50，壁厚1.2mm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316L薄壁不锈钢管(含管件)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2.介质:给水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3.材质、规格:食品级S31608薄壁不锈钢管DN15，壁厚1.0mm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4.连接形式:环压连接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5.附件:管件、弯头等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6.含消毒冲洗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316L薄壁不锈钢管(含管件)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2.介质:给水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3.材质、规格:食品级S31608薄壁不锈钢管DN20，壁厚1.0mm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4.连接形式:环压连接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5.附件:管件、弯头等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6.含消毒冲洗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316L薄壁不锈钢管(含管件)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2.介质:给水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3.材质、规格:食品级S31608薄壁不锈钢管DN25，壁厚1.0mm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4.连接形式:环压连接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5.附件:管件、弯头等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6.含消毒冲洗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316L薄壁不锈钢管(含管件)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2.介质:给水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3.材质、规格:食品级S31608薄壁不锈钢管DN32，壁厚1.2mm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4.连接形式:环压连接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5.附件:管件、弯头等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6.含消毒冲洗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2、规格：De50，壁厚3.2mm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2、规格：De75，壁厚3.8mm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2、规格：De110，壁厚4.5mm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柔性机制铸铁排水管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1、名称:柔性机制铸铁排水管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2.介质:排水、污废水管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3、规格：DN75，壁厚3.5mm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5、连接形式:承插法兰连接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6、附件:管件、弯头等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柔性机制铸铁排水管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1、名称:柔性机制铸铁排水管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2.介质:排水、污废水管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3、规格：DN100，壁厚3.5mm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5、连接形式:承插法兰连接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6、附件:管件、弯头等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管道支撑安装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管道支架制作安装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1.材质:不燃烧材料并经过防腐处理∠40×4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2.管架制作安装、防锈漆两遍、调和漆两遍</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3.管架形式:满足设计、施工及验收要求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377.25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1.名称：防回流污染止回阀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2.规格：DN25；304不锈钢加厚耐高温蒸汽水阀，耐压16kg</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1.名称：防回流污染止回阀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2.规格：DN40；304不锈钢加厚耐高温蒸汽水阀，耐压16kg</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黄铜直角阀（污洗池、刷手池、边台盆）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1.名称、规格:不锈钢黄铜直角阀DN20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不锈钢软管（污洗池、刷手池、边台盆）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1.材质:金属波纹软管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2.规格:DN20，长度300-800mm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1.名称:不锈钢高水封防臭地漏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3.安装方式：水封深度不小于50mm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4.其他要求：具有防涸功能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1.名称:不锈钢高水封防臭地漏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2.规格型号：DN75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3.安装方式：水封深度不小于50mm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4.其他要求：具有防涸功能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1.名称:板下式清扫口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4.其他要求：用于离心浇铸柔性排水铸铁管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凿（压)槽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1.名称:墙、地面暗敷管道开槽、补槽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2.包含预埋部分的标示画线等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3.类型:冷热水管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4.填充(恢复)方式:满足设计要求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5.其他:未尽事宜详见施工图纸、招标文件、答疑要求及相关规范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rPr>
              <w:t>设备类</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color w:val="000000"/>
                <w:sz w:val="21"/>
                <w:szCs w:val="21"/>
                <w:lang w:eastAsia="zh-CN"/>
              </w:rPr>
              <w:t>消毒供应中心纯水设备</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根据医院用水量需求，设计水量为3500L/H@25℃，采用预处理+双级反渗透系统设计，其中一级纯水3000L/H@25℃,二级纯水500L/H@25℃采用PLC+触摸屏控制，同时具备手动控制功能</w:t>
            </w:r>
          </w:p>
        </w:tc>
        <w:tc>
          <w:tcPr>
            <w:tcW w:w="505"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color w:val="000000"/>
                <w:sz w:val="21"/>
                <w:szCs w:val="21"/>
                <w:lang w:eastAsia="zh-CN"/>
              </w:rPr>
              <w:t>小电器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1.名称：小厨宝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2.规格型号：（5L,1.5KW）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3.其他要求：含角阀等配件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color w:val="000000"/>
                <w:sz w:val="21"/>
                <w:szCs w:val="21"/>
                <w:lang w:eastAsia="zh-CN"/>
              </w:rPr>
              <w:t>蹲便器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1.组装形式:脚踏式蹲 便器优质陶瓷，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2.材质：陶瓷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3.含脚踏阀，含存水弯等 所有配件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color w:val="000000"/>
                <w:sz w:val="21"/>
                <w:szCs w:val="21"/>
                <w:lang w:eastAsia="zh-CN"/>
              </w:rPr>
              <w:t>立柱式洗手盆（感应式）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1.名称：立柱式洗手盆（感应式）；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2.优质陶瓷，含感应水龙头，含角阀、下水及软管等配件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color w:val="000000"/>
                <w:sz w:val="21"/>
                <w:szCs w:val="21"/>
                <w:lang w:eastAsia="zh-CN"/>
              </w:rPr>
              <w:t>加长水咀龙头</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AG4602A,铜镀铬</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color w:val="000000"/>
                <w:sz w:val="21"/>
                <w:szCs w:val="21"/>
                <w:lang w:eastAsia="zh-CN"/>
              </w:rPr>
              <w:t>拖布池</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1.名称:拖布池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 :陶瓷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3.含水龙头、排 水栓等所有配件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color w:val="000000"/>
                <w:sz w:val="21"/>
                <w:szCs w:val="21"/>
                <w:lang w:eastAsia="zh-CN"/>
              </w:rPr>
              <w:t>淋浴器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1.名称：淋浴器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2.材质、规格:冷热水淋浴器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3.优质陶瓷，带不锈钢鹅颈水龙头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4.淋浴花洒+铜镀铬混水器，含角阀、软管等配件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color w:val="000000"/>
                <w:sz w:val="21"/>
                <w:szCs w:val="21"/>
                <w:lang w:eastAsia="zh-CN"/>
              </w:rPr>
              <w:t>容积式电加热热水器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1.名称：容积式电加热热水器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2.规格型号：60升、3.2Kw、变频（F6032-MC6(HE)）</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二</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三层产科</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（一）</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装饰装修工程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楼地面工程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自流平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1、3mm厚超强自流平；</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659.72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医用橡胶地板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1、医用橡胶地板2mm厚；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2、专用胶粘剂粘结（基层与地板背面同时涂胶）；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3、2~3mm厚超强自流平；（另计）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4、吸收性界面处理剂；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66.30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医用同质透心PVC胶地板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1、医用同质透心PVC胶地板2mm厚；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2、专用胶粘剂粘结（基层与地板背面同时涂胶）；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3、2~3mm厚超强自流平；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4、吸收性界面处理剂；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551.07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橡胶垫条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1、R=40橡胶垫条，粘合剂粘铺；</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545.59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医用橡胶地板踢脚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1、耐磨卷装医用橡胶踢脚，高100mm，双面涂胶粘剂（胶粘剂与踢脚配套生产）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2、木工板基层；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3、R=40橡胶垫条，粘合剂粘铺；（另计）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4、隔墙基层（另计）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医用PVC地板踢脚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1、耐磨卷装医用PVC踢脚，高100mm，双面涂胶粘剂（胶粘剂与踢脚配套生产）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2、木工板基层；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3、R=40橡胶垫条，粘合剂粘铺；（另计）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4、墙体基层（土建完成）或隔墙基层（另计）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44.55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80mm高成品铝合金踢脚线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152.93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地砖（耐磨抛光砖）地面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1、600*600地砖，水泥浆擦缝；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 20厚DS15预拌砂浆结合层；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118.52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防滑地砖楼面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1、600*600mm防滑地砖铺实拍平，水泥浆擦缝；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2、25厚DS20预拌砂浆；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3、1.5厚聚氨酯防水涂料（另计），沿墙身四周翻起1800高（另计）；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64.14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聚氨酯防水涂料（地面）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1、1.5厚聚氨酯防水涂料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2、沿墙身四周翻起1800高(另计)；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64.14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门槛石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1、大理石门槛石；</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墙柱面工程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75轻钢龙骨墙体（内填75厚容量达到100kg/m³的岩棉）</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1、75轻钢龙骨框架，龙骨间距400mm，内填75mm厚容重100kg/m3岩棉，高度至楼底板4.5米高。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780.18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75轻钢龙骨墙体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1、轻钢龙骨框架，U75型0.6mm厚龙骨间距400mm，高度至吊顶2.8米高。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412.70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1、12mm厚硅酸钙板（高度至楼底板4.5米高）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1,834.32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1、12mm厚硅酸钙板（高度至吊顶2.8米高）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438.06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医疗洁净板饰面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1、6mm医疗洁净板，密封胶填缝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2、双面涂粘合剂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3、封闭底漆一遍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1,173.93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土建墙体无机硅酸盐涂料墙面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1、无机硅酸盐涂料罩面三道（一底二面）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2、满刮腻子二道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894.13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墙面聚氨酯防水涂料</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1.1.5mm厚聚氨酯防水涂料                            2.高度至1800mm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145.47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釉面砖防水墙面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1、300*600mm釉面砖铺实拍平，水泥浆擦缝；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2、5厚DP20预拌砂浆铺贴釉面砖</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3、10厚DP20预拌砂浆保护层,表面扫毛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4、1.5厚聚氨酯防水涂料（另计）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224.40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天棚工程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吊顶转换层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1、天花吊顶至楼板大于1500mm,增加转换层；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2、采用40*40*3镀锌方管吊筋@1000；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3、L50*3镀锌角钢吊顶固定件，M10*110膨胀螺栓固定；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4、40*40*3镀锌方管反向支撑@2000mm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758.29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轻钢龙骨吊顶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1、轻钢次龙骨50*20*0.6厚，中距400。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2、轻钢主龙骨60X27X1.2 厚，双向中距≤ 1200，找平后与轻钢吊件固定。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4、采用M8X80拉爆螺栓M8，下接钢筋吊杆，与钢筋混凝土板固定，双向中距@1200。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481.80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1、12mm厚硅酸钙板打底。</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2、轻钢次龙骨50*20*0.6厚，中距400。（另计）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3、轻钢主龙骨60X27X1.2 厚，双向中距≤ 1200，找平后与轻钢吊件固定。 （另计）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4、轻钢主龙骨吊件 （另计）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5、采用M8X80拉爆螺栓M8，下接钢筋吊杆，与钢筋混凝土板固定，双向中距@1200。（另计）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481.80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医疗洁净板吊顶饰面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1、6mm医疗洁净板1220X600，密封胶填缝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2、12mm厚硅酸钙板打底，双面涂环保粘合剂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3、轻钢次龙骨50*20*0.6厚，中距400。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4、轻钢主龙骨60X27X1.2 厚，双向中距≤    1200，找平后与轻钢吊件固定。（另计）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481.80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铝扣板吊顶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1、缝填中性瓷白色玻璃胶。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2、镶嵌600X600X1.0mm厚铝扣板。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3、V形次龙骨（采用挂钩挂在主龙骨上）@600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4、轻钢主龙骨50X15X1.2厚，双向中距≤1200，找平后与轻钢吊件固定。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6、采用M8X80拉爆螺栓M8，下接钢筋吊杆，与钢筋混凝土板固定，双向中距@1200。（丝杆长度大于1.5米，需安装吊顶反支撑）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232.98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铝扣板吊顶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1、缝填中性瓷白色玻璃胶。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2、镶嵌300X300X1.0mm厚铝扣板。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3、V形次龙骨（采用挂钩挂在主龙骨上）@300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4、轻钢主龙骨50X15X1.2厚，双向中距≤1200，找平后与轻钢吊件固定。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6、采用M8X80拉爆螺栓M8，下接钢筋吊杆，与钢筋混凝土板固定，双向中距@1200。（丝杆长度大于1.5米，需安装吊顶反支撑）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原顶刷白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1、无机硅酸盐涂料罩面三道（一底二面）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2、满刮腻子二道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35.27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门窗工程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手动气密封医用平推单开门M1023b</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甲级钢制防火单开门FM1023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甲级钢制防火单开门FM1021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2、洞口尺寸：1000*2100；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乙级钢制防火单开门FM1023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乙级钢制防火双开门FM1323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2、洞口尺寸：1300*2300；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医用气密观察窗C1513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1、医用气密观察窗；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2、8mm钢化玻璃；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3、洞口尺寸：1500*1300；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其它工程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门窗加固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1.80*40*4镀锌方管加固处理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311.85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不锈钢防撞护角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1、50mm宽1.2mm厚不锈钢防撞护角；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2、部位：医疗洁净板阳角处；</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108.04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铝合金R50mm圆弧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1、铝合金R50mm圆弧封边；</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2、部位：天棚阴阳角处，医疗洁净板板墙面阴角；</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825.08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不锈钢防撞带</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1、1.0mm厚不锈钢防撞带；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2、部位：换床、手术室前室、洁净走廊等病床通行的墙面；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68.49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窗帘盒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1.窗帘盒18厘木制材质、规格、颜色:夹板基层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2.防护材料种类:防火涂料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3.油漆种类、刷漆遍数:腻子三遍、涂料2底2面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68.17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大理石窗台板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1、20mm厚大理石窗台板(含底部找平层或基层及倒圆角);</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67.39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卫浴隔断</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12mm抗倍特隔断，含不锈钢五金件等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检修口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500*500mm，铝合金包边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其他设备</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输液导轨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U型，每套含4个吊钩；待产室用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产床</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01.本款产床使用方便灵活、噪音低、性能稳定，为方便医护人员操作，该床具备手控和脚控控制手术台的动作，使用方便;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心电监护仪</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1.插件式监护仪，通过国家III类注册，主机内置≥2槽位插件槽。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2.≥15.6英寸彩色液晶电容触摸屏，分辨率为1366*768），≥12通道波形显示。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eastAsia="zh-CN"/>
              </w:rPr>
              <w:t>可监测心电、血氧、脉博、无创血压、呼吸、体温等基础参数。</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新生儿保温床</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1.温度控制：具有箱温控制和肤温控制功能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2.体温监测：配备双体温探头，可同时监测两个不同部位的皮肤温度，显示两个体温探头的温差值</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eastAsia="zh-CN"/>
              </w:rPr>
              <w:t xml:space="preserve">.支持腔内体温探头，更接近人体核心体温，准确度更高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4</w:t>
            </w:r>
            <w:r>
              <w:rPr>
                <w:rFonts w:hint="eastAsia" w:asciiTheme="minorEastAsia" w:hAnsiTheme="minorEastAsia" w:eastAsiaTheme="minorEastAsia" w:cstheme="minorEastAsia"/>
                <w:color w:val="000000"/>
                <w:sz w:val="21"/>
                <w:szCs w:val="21"/>
                <w:lang w:eastAsia="zh-CN"/>
              </w:rPr>
              <w:t>.具有自动风帘功能：确保箱内暖空气在箱门开放状态下不易散出，维持暖箱内微环境的热量平衡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5</w:t>
            </w:r>
            <w:r>
              <w:rPr>
                <w:rFonts w:hint="eastAsia" w:asciiTheme="minorEastAsia" w:hAnsiTheme="minorEastAsia" w:eastAsiaTheme="minorEastAsia" w:cstheme="minorEastAsia"/>
                <w:color w:val="000000"/>
                <w:sz w:val="21"/>
                <w:szCs w:val="21"/>
                <w:lang w:eastAsia="zh-CN"/>
              </w:rPr>
              <w:t>.具有湿度控制功能，可自动监测和控制培养箱内空气湿度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黄疸检测仪</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经皮黄疸仪是便携式数字显示。由主机、校验盘和充电器组成。主机探头由聚合物光纤与人体接触无毒无害。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 检测方法： 绿、蓝光比较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2、显示方法： 液晶显示（带背光）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电除颤仪</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1.具备手动除颤、心电监护功能、自动体外除颤（AED）功能。除颤具备自动阻抗补偿功能；可选配升级体外起搏功能，起搏分为固定和按需两种模式。具备降速起搏功能。可选配专用体内除颤附件包。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lang w:eastAsia="zh-CN"/>
              </w:rPr>
              <w:t>.体外除颤电极板手柄支持充电、放电、能量选择，具备充电完成指示灯。成人、小儿一体化电极板。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病床</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床头、床尾采用ABS高级工程塑料一次而成，装卸自如，床头尾板两孔,弧形扶手并凸起，人性化设计完全符合手腕活动角度，方便不同身高的护理人员轻松抓握和推行转运病床,床尾带有模具成型LOGO及病历卡，焊接质量优质,床体坚固，可承载&gt;240kg。</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（二）</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暖通工程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right"/>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空调设备部分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right"/>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医用吊顶式新风处理机组XK-3（b）</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1、名称：医用吊顶式新风处理机组XK-3（b）</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a、风量：3000m³/h，风机功率：3KW，机外余压：360Pa；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b、制冷量：40KW，制热量：23KW；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d、过滤器：初效G4过滤器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医用洁净新风空气处理机组（变频）ZXK-6.5（a）</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1、名称：医用洁净新风空气处理机组（变频）ZXK-6.5（a）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a、风量：6500m³/h，风机功率：4KW，机外余压：230Pa；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b、制冷量：87KW，制热量：50KW；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d、冷水系统方式：机械循环两管制；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e、过滤器：初效G4过滤器+中效F8过滤器+亚高效H11过滤器。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功率：6-9KW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功率：16-18KW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一拖一分体壁挂式空调（含室外机）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1、名称：一拖一分体壁挂式空调（含室外机）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2、匹数：1.5HP</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a、制冷量：3.5KW；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b、输入功率：0.845KW。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FP-34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1、名称：医用风机盘管FP-34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a、送风量：340m3/h，机外余压：30Pa；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b、制冷量：1.8KW，制热量：2.7KW；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c、功率：44W；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FP-51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1、名称：医用风机盘管FP-51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a、送风量：510m3/h，机外余压：30Pa；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b、制冷量：2.7KW，制热量：4.05KW；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c、功率：59W；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GFP-34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1、名称：医用风机盘管GFP-34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a、送风量：340m3/h，机外余压：50Pa；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b、制冷量：1.8KW，制热量：2.7KW；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c、功率：54W；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GFP-51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1、名称：医用风机盘管GFP-51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a、送风量：510m3/h，机外余压：50Pa；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b、制冷量：2.7KW，制热量：4.05KW；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c、功率：72W；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GFP-68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1、名称：医用风机盘管GFP-68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a、送风量：680m3/h，机外余压：50Pa；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b、制冷量：3.6KW，制热量：5.4KW；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c、功率：90W；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GFP-85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1、名称：医用风机盘管GFP-85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a、送风量：850m3/h，机外余压：50Pa；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b、制冷量：4.5KW，制热量：6.75KW；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c、功率：103W；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GFP-102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1、名称：医用风机盘管GFP-102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a、送风量：1020m3/h，机外余压：50Pa；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b、制冷量：5.4KW，制热量：8.1KW；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c、功率：126W；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医用回风口式等离子体空气净化装置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HD-340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1、名称：医用回风口式等离子体空气净化装置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2、型号：HD-340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a、风量：340m³/h；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b、外形尺寸（长*宽*高）：545*250*100~180mm；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c、输入功率：≤5w。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4、含型钢支吊架及减震、紧固件等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医用回风口式等离子体空气净化装置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HD-680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1、名称：医用回风口式等离子体空气净化装置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2、型号：HD-680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a、风量：680m³/h；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b、外形尺寸（长*宽*高）：745*250*100~180mm；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c、输入功率：≤5w。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4、含型钢支吊架及减震、紧固件等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医用回风口式等离子体空气净化装置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HD-1020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1、名称：医用回风口式等离子体空气净化装置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2、型号：HD-1020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a、风量：1020m³/h；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b、外形尺寸（长*宽*高）：965*250*100~180mm；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c、输入功率：≤10w。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4、含型钢支吊架及减震、紧固件等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温控面板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1.名称：温控面板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2.其他：含检查接线等，液晶面板。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管道式等离子体空气净化装置</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1、名称：管道式等离子体空气净化装置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2、处理风量：6500m³/h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3、功率：20W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4、电源：220/1/50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数字化节能风机PF-3F-12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a、风量：900m3/h，机外余压：310Pa；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b、功率：0.19KW，电压：220V。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3、其他：0-100%手/自动变风量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无极调节,含减震垫等，详见图纸设计。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数字化节能风机PF-3F-13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1、名称：数字化节能风机PF-3F-13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a、风量：1200m3/h，机外余压：260Pa；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b、功率：0.17KW，电压：220V。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3、其他：0-100%手/自动变风量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无极调节,含减震垫等，详见图纸设计。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数字化节能风机PF-3F-14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1、名称：数字化节能风机PF-3F-14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a、风量：650m3/h，机外余压：260Pa；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3、其他：0-100%手/自动变风量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无极调节,含减震垫等，详见图纸设计。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a、风量：3100m3/h，机外余压：320Pa；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b、功率：0.61KW，电压：380V。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3、其他：0-100%手/自动变风量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无极调节,含减震垫等，详见图纸设计。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数字化节能风机PF-3F-16</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1、名称：数字化节能风机PF-3F-16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a、风量：2250m3/h，机外余压：310Pa；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b、功率：0.45KW，电压：220V。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3、其他：0-100%手/自动变风量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无极调节,含减震垫等，详见图纸设计。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数字化节能风机PF-3F-17</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1、名称：数字化节能风机PF-3F-17</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a、风量：1050m3/h，机外余压：340Pa；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b、功率：0.17KW，电压：220V。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3、其他：0-100%手/自动变风量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无极调节,含减震垫等，详见图纸设计。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防爆风机PF-3F-18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1、名称：防爆风机PF-3F-18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a、风量：200m3/h，机外余压：70Pa；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b、功率：0.05KW，电压：380V。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a、风量：90m³/h，机外余压：96Pa；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b、功率：18W，电压：220V。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a、风量：150m³/h，机外余压：180Pa；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b、功率：28W，电压：220V。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a、风量：210m³/h，机外余压：190Pa；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b、功率：32W，电压：220V。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a、风量：265m³/h，机外余压：210Pa；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b、功率：36W，电压：220V。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2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a、风量：400m³/h，机外余压：265Pa；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b、功率：44W，电压：220V。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风管及配件部分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2、规格：120*120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2、规格：180*180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2、规格：240*240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2、规格：360*360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2、规格：420*420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2、规格：600*420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2.规格:300*200mm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2.规格:1800*800mm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风路过滤器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1、名称：低阻初效、中效过滤器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2、规格：550x245Hx600L（mm）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2、规格：680x245Hx640L（mm）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2、规格：750x245Hx700L（mm）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2、规格：850x245Hx750L（mm）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2、规格：1000x245Hx800L（mm）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2、规格：(L)1000*(W)500*(H)1000mm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2、规格：(L)1000*(W)800*(H)500mm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2、规格：(L)1200*(W)1000*(H)400mm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2、规格：1000*630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双位定风量阀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1、名称：双位定风量阀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双位定风量阀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1、名称：双位定风量阀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2、规格：120*120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2、规格：120*120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b≤320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260.00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320&lt;b≤450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5、板材厚度：0.6mm；镀锌层厚度不低于100g/m；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450&lt;b≤1000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5、板材厚度：0.75mm；镀锌层厚度不低于100g/m；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645.00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柔性风管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1、名称：柔性接口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2、材质：防火帆布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3、类型：圆形、矩形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减震器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减震器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铜管及配件部分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2、规格：Φ9.52*0.8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3、焊接方法：氧乙炔焊</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4、气压试验、吹扫、清洗按设计要求进行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5、绝热材料品种：橡塑（难燃B1）级,厚度：15mm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2、规格：Φ15.9*1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3、焊接方法：氧乙炔焊</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4、气压试验、吹扫、清洗按设计要求进行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5、绝热材料品种：橡塑（难燃B1）级,厚度：20mm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制冷剂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类型：制冷剂R410A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冷媒管支吊架制作与安装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1、名称：冷媒管支吊架制作与安装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水管及配件部分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无缝钢管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4、连接形式：焊接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0.35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2、绝热厚度：28mm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2、绝热厚度：20mm（双层保温）</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压力表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压力仪表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1、0-1.0MPa、金属壳、1/2"螺纹接口；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2、304不锈钢材质、1/2"螺纹接口；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温度计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温度计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0-100℃、金属壳、1/2"螺纹接口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动态平衡阀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1、名称：动态平衡阀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动态平衡阀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1、名称：动态平衡阀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自动排气阀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1、名称：自动排气阀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泄水阀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1、名称：泄水阀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DN65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管道刷油</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1、除锈级别：手工轻锈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2、油漆品种：红丹防锈漆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3、涂刷遍数、漆膜厚度：两遍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水管附件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含三通、弯头、四通、管箍、异径管、外丝等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（三）</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电气工程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空调自控系统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3ACcf1、2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空调自控柜（设备厂家配套提供）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空调机组自控系统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（不含自控柜）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空调机组自控系统（不含自控柜）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1：含机房内空调机组自控有关的仪器，仪表（不含阀门）：如空调机组的温度传感器，湿度传感器，压力传感器，压差传感器等（如有）；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2：含机房内自控柜以外的机组上其他组件的电气控制部分：如风机电预热箱，电再热箱，电加湿控制器等（如有）；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3：含机房内自控柜与机组内部各设备的配电：如电机，电预热，电再热，电加湿，机组检修电源等的配电电缆及其管线（如有）；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4.含机房内自控柜与机组内部各设备的控制：如机组与各组件间仪器仪表等连接的控制线缆及其管线（如有）；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5：不含自控柜至机房以外的控制电线电缆及其管线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1：空调启停，空调运行指示、故障显示等，采用485通讯方式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空调系统其他控制线缆及管线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空调系统其他控制线缆，包括但不限于如下控制线缆：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1：空调机组异地液晶控制屏电源与信号线：RVV-4*1.5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2：空调外机与内机信号线：RVV-2*1.5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3：排风机异地启停按钮控制线：RVV-4*1.5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4：微压计至自控柜信号线：RVV-4*1.5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5：手术室微压计至中央情报面板信号线：RVV-4*1.5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6：手术室中央情报面板至自控柜信号线：RVV-2*1.5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7：电动调节阀至自控柜信号线：RVV-7*1.5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8:上述项控制线缆的线管：JDG20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排风机自控箱（设备厂家配套提供）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1：仅含与自控箱连接的控制线缆及其管线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2：不含风机电力配电线缆与管线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1：风机启停，运行指示、故障显示等，采用485通讯方式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手术室中央情报控制站（六联，智能型）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手术室中央情报控制系统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1：六联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 智能，通讯总线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3：液晶触摸</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4：含不锈钢控制柜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5：含书写台柜书写台灯</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动力配电系统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3ATcf</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双电源切换箱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双电源切换箱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3ALcf</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照明配电箱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照明配电箱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3APKTcf</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空调配电箱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医用在线式UPS</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40KVA,含主机、电池、机柜；30分钟；医用在线式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医用隔离变压器外接报警显示屏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护士站绝缘报警显示仪</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1、可以远程监测系统实时的运行状况，主界面直观显示接入系统通讯是否完好；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2、可以对各系统绝缘监测仪的绝缘电阻报警值、负荷电流报警值和变压器温度报警值进行远程设置，并可远程启动绝缘监测仪自检；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3、当被监测的任一系统出现绝缘故障、过负载、变压器温升过高或接线故障时，集中报警与显示仪提供相应的声光报警功能，并可手动消除报警声音。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4、具有事件记录功能，方便操作人员分析系统运行状况，及时消除故障，可保存多条记录；</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5、报警方式：声光报警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6、报警类型：绝缘故障、过负荷、超温、设备故障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7、通讯方式：RS485接口，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护士站绝缘报警显示仪24V电源线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RVV-2*1.5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52.50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护士站绝缘报警显示仪RS485通讯线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RVVP-2*1.0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100×100×1.5mm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66.15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71.40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WDZA-YJY-4*25+1*16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25.20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动力电线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784.35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风盘控制线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（水机，不带电子除尘）</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RVV-7*1.5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360.15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照明开关系统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1：48W，1200×300mm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LED双管防爆灯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(吊装）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LED双管防爆灯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1：2*18W 3300LM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2：吊装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（壁装）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1：1*18W 1650LM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2：壁装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（三联单控）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2：三联单控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（单联双控）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2：单联双控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（双联双控）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2：双联双控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（单联单控，防爆）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5798.10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994.35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195.30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插座系统</w:t>
            </w:r>
          </w:p>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（含空气消毒机配电）</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6"/>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热水器电源插座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热水器电源插座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1：国标86型，16A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空调挂机插座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空调挂机插座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1：国标86型，16A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（防溅型）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单相二三孔插座（防溅型）</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2：防溅型</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插座底盒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756.00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WDZ-BYJ-4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6969.90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1299.90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等电位接地系统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（普通）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1：TD28-S</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热镀锌扁钢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40×4mm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323.40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铜芯聚氯乙烯绝缘软电线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BVR-6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966.00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966.00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（四）</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医用气体工程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医用中心供氧系统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不锈钢无缝钢管DN20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1.规格：Φ25*2.0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1.规格：φ10*1.0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106.50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氧气终端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1.名称：氧气墙装式快速插座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二级减压箱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2、截止及减压稳压功能，双路设计，一用一备，可不停气维修;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3、气体旁通回路设计，系统故障时可开启旁通回路紧急供氧，确保供氧安全;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4、配置输入、输出压力表，配有压力表维修阀，实现不停气维修压力表;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5、配备紧急门锁装置，紧急情况下可启动紧急装置，直接打开阀门箱，关闭阀门;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6、减压箱体采用气压撑杆自动开启方式，操作方便，美观大方。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氧气流量计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1.名称：氧气流量计；MF5212                    2.流量范围：2-100L/min；                           3.电源：220V；                               4.精度：±2%；                            5.最大总流量99999.99m³；                  6.近期压力：0-0.6MPa；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设备带</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1.名称：铝合金设备带，ET-S220A                     2.规格：宽度210mm，厚度70mm,材质厚度1.2mm,设备带表面静电喷塑；                                  3.LED床头灯一个，灯体采用铝合金型材，永不生锈，环保，阻燃；灯罩为透明PVC材质；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侧板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1.名称：铝合金设备带侧板                     2.规格：1.5mm                                 3.详见设计、规范及业主要求。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副</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房间穿墙套管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1.名称：房间穿墙套管                     2.材质：PVC                                 3.详见设计、规范及业主要求。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管道支撑安装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1.材质:不燃烧材料并经过防腐处理∠30×3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2.管架形式:满足设计、施工及验收要求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161.01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铝合金槽板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1.名称：铝合金槽板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2.用途：铝合金设备带连接天花装饰铝合金槽板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3.规格：60*35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医用中心吸引系统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不锈钢无缝钢管DN40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1.规格：Φ45*2.5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无缝铜管DN10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1.规格：φ12*1.2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106.50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吸引终端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1.名称：真空吸引墙装式快速插座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3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医用压缩空气系统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不锈钢无缝钢管DN32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1.规格：Φ38*2.5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1.规格：φ10*1.0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101.50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二级减压箱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2、截止及减压稳压功能，双路设计，一用一备，可不停气维修;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3、气体旁通回路设计，系统故障时可开启旁通回路紧急供压缩空气，确保压缩空气;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4、配置输入、输出压力表，配有压力表维修阀，实现不停气维修压力表;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5、配备紧急门锁装置，紧急情况下可启动紧急装置，直接打开阀门箱，关闭阀门;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6、减压箱体采用气压撑杆自动开启方式，操作方便，美观大方。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空气终端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1.名称：压缩空气墙装式快速插座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配套电器系统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无卤低烟阻燃（耐火）铜芯聚氯乙烯绝缘电线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1.名称：电源线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2.用途：用于铝合金设备带内走线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3.规格：WDZ-BYJ-4 450V/750V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1.名称:单联单控开关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10A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网络模块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1.名称:双口网络插座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2.规格:六类模块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五孔插座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1.名称:单相三极加两级安全型插座，国标五孔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10A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五孔插座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1.名称:单相三极加两级安全型插座，国标五孔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16A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3.安装方式:铝合金设备带（血透）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开关插座固定板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1.名称:开关、插座盒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2.规格:86型</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3.安装形式:铝合金设备带内暗装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LED床头灯（含灯罩）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1.名称:LED床头灯（含灯罩）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2.规格:LED4W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3.安装形式:铝合金设备带内暗装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PP波纹管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1.名称:PP波纹管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2.规格:Φ18.5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3.其他:未尽事宜满足设计文件及规范要求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50.38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漏电保护器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1.名称：漏电保护器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2.规格型号：16A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3.安装方式：铝合金设备带内嵌入式安装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医用气体监测报警系统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1、名称：压力传感器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1、名称：吸引传感器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1、名称：空气传感器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监视（报警）器（不含传感器、采集器）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1.监视报警器安装于护士站附近，采用不低于13寸液晶显示屏显示（显示分辨率不低于1920×1080），模拟仪表指针显示；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lang w:eastAsia="zh-CN"/>
              </w:rPr>
              <w:t xml:space="preserve">.智能化、模块化设计，组网方便，扩展自如；监测供气管道压力，当压力高于或低于设定值时，系统自动以声光方式进行报警；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eastAsia="zh-CN"/>
              </w:rPr>
              <w:t>.监视报警器可数字显示各路气体管路的压力值；</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三气阀门箱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2、规格：区域阀门箱；用途：氧气、吸引、压缩空气3路气体共用，整合一体,对本病区区域内气体进行通断控制；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3、具有氧气备用接口，当氧气站故障时，可接入氧气瓶，对区域进行临时供气；箱内配置：阀门、压力表、气体管道及配件；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4、人性化设计，采用透明视窗，可直接观察箱内各种气体压力表读数及阀门的开关状态；</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数据采集器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1.名称：数据采集器；型号：ETM-3600B；</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2.安装于气体管井内，核心采集器件采用进口先进的高精度12位AD转换ARM微处理器，实时采集各气源及区域气体的压力值，采集精度应符合GB50751-2012《医用气体工程技术规范》要求；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3.实时采集各区域氧气流量参数，采集精度应符合GB50751-2012《医用气体工程技术规范》要求；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4.断电后系统须自动恢复启动，恢复正常动作且不产生错误报警信号；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5.数据采集器具有现场报警功能，方便故障判断与现场维护；</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6.RS485总线连接方式，具有远程传输功能，多个数据采集器能统一联网，便于集中联网监控。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流量计电源线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RVS2*0.75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RVSP2*0.75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RVVP2*0.75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KBG线管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（五）</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给排水工程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材料类</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2、规格、压力等级：S30408,DN15，壁厚0.8mm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105.67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2、规格、压力等级：S30408,DN20，壁厚0.8mm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83.92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2、规格、压力等级：S30408,DN25，壁厚1.0mm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58.02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2、规格、压力等级：S30408,DN32，壁厚1.2mm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12.43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2、规格、压力等级：S30408,DN40，壁厚1.2mm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37.30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2、规格、压力等级：S30408,DN50，壁厚1.2mm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36.26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2、规格：De50，壁厚3.2mm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29.17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2、规格：De75，壁厚3.8mm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37.44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2、规格：De110，壁厚4.5mm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35.39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管道支撑安装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管道支架制作安装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1.材质:不燃烧材料并经过防腐处理∠40×4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2.管架制作安装、防锈漆两遍、调和漆两遍</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3.管架形式:满足设计、施工及验收要求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253.58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105.16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83.51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57.74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12.37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37.12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36.09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黄铜直角阀（污洗池、刷手池、边台盆）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1.名称、规格:不锈钢黄铜直角阀DN20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不锈钢软管（污洗池、刷手池、边台盆）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1.材质:金属波纹软管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2.规格:DN20，长度300-800mm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1.名称:不锈钢高水封防臭地漏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2.规格型号：DN75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3.安装方式：水封深度不小于50mm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4.其他要求：具有防涸功能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1.名称:板下式清扫口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4.其他要求：用于离心浇铸柔性排水铸铁管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凿（压)槽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1.名称:墙、地面暗敷管道开槽、补槽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2.包含预埋部分的标示画线等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3.类型:冷热水管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4.填充(恢复)方式:满足设计要求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5.其他:未尽事宜详见施工图纸、招标文件、答疑要求及相关规范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设备类</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小电器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1.名称：小厨宝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2.规格型号：（5L,1.5KW）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3.其他要求：含角阀等配件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坐便器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1.名称:连体式坐便器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2.附件:节水型，含不锈钢扶手</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3.其它:优质陶瓷含所有配件，满足设计及使用要求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4.其它:未尽事宜详见施工图纸、招标文件及相关设计、验收规范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蹲便器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1.组装形式:脚踏式蹲 便器优质陶瓷，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2.材质：陶瓷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3.含脚踏阀，含存水弯等 所有配件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立柱式洗手盆（感应式）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1.名称：立柱式洗手盆（感应式）；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2.优质陶瓷，含感应水龙头，含角阀、下水及软管等配件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加长水咀龙头</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AG4602A,铜镀铬</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拖布池</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1.名称:拖布池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 :陶瓷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3.含水龙头、排 水栓等所有配件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淋浴器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1.名称：淋浴器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2.材质、规格:冷热水淋浴器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3.优质陶瓷，带不锈钢鹅颈水龙头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4.淋浴花洒+铜镀铬混水器，含角阀、软管等配件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容积式电加热热水器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1.名称：容积式电加热热水器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2.规格型号：60升、3.2Kw、变频（F6032-MC6(HE)）</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两人位洗手槽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1.名称：医用整体感应式两人位刷手池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 质:洗手池采用304不锈钢制造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3.尺寸L×H×D为1500mm×1800mm×600mm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4.含自带容积 40L的电热水器，电功 率1.5kw，背板（镜子 及镜灯，开关），自动皂液器和消毒液器，感应水龙头、 排水栓、软连接、角阀 等所有配件详见图纸.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三</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四层手术中心</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（一）</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装饰装修工程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楼地面工程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楼地面4mmPb防护（防X线区域）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1、总当量为4mmPb</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2、按相应楼面做法；</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3、10厚M10水泥砂浆保护层；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4、≥40厚4:1硫酸钡水泥防辐射处理(按1mmPb配置，每100m2地面配2.5T硫酸钡)；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77.57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自流平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1、3mm厚超强自流平；</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1,016.27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医用橡胶地板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1、医用橡胶地板2mm厚；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2、专用胶粘剂粘结（基层与地板背面同时涂胶）；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3、2~3mm厚超强自流平；（另计）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4、吸收性界面处理剂；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92.15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医用同质透心PVC胶地板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1、医用同质透心PVC胶地板2mm厚；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2、专用胶粘剂粘结（基层与地板背面同时涂胶）；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3、2~3mm厚超强自流平；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4、吸收性界面处理剂；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924.13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橡胶垫条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1、R=40橡胶垫条，粘合剂粘铺；</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1,048.57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医用橡胶地板踢脚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1、耐磨卷装医用橡胶踢脚，高100mm，双面涂胶粘剂（胶粘剂与踢脚配套生产）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2、木工板基层；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3、R=40橡胶垫条，粘合剂粘铺；（另计）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4、隔墙基层（另计）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52.32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医用PVC地板踢脚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1、耐磨卷装医用PVC踢脚，高100mm，双面涂胶粘剂（胶粘剂与踢脚配套生产）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2、木工板基层；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3、R=40橡胶垫条，粘合剂粘铺；（另计）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4、墙体基层（土建完成）或隔墙基层（另计）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1,011.25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100mm高成品铝合金踢脚线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37.47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地砖（耐磨抛光砖）地面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1、800*800地砖，水泥浆擦缝；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 20厚DS15预拌砂浆结合层；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14.77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防滑地砖楼面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1、300*300mm防滑地砖铺实拍平，水泥浆擦缝；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2、25厚DS20预拌砂浆；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3、1.5厚聚氨酯防水涂料（另计），沿墙身四周翻起1800高（另计）；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103.12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聚氨酯防水涂料（地面）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1、1.5厚聚氨酯防水涂料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2、沿墙身四周翻起1800高(另计)；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103.12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门槛石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1、大理石门槛石；</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墙柱面工程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铅板隔墙</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1、4mm厚铅板；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2、竖向50X30X1.2镀锌方通间距350mm，横向50X30X1.2镀锌方通间距450mm；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3、部位：OR1手术室；</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164.74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75轻钢龙骨墙体（内填75厚容量达到100kg/m³的岩棉）</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1、75轻钢龙骨框架，龙骨间距400mm，内填75mm厚容重100kg/m3岩棉，高度至楼底板4.5米高。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1,942.80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75轻钢龙骨墙体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1、轻钢龙骨框架，U75型0.6mm厚龙骨间距400mm，高度至吊顶2.8米高。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233.25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1、12mm厚硅酸钙板（高度至楼底板4.5米高）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5,253.63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1、12mm厚硅酸钙板（高度至吊顶2.8米高）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259.89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镀锌方管（手术室）</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1、50*30*1.5镀锌方管，高度至吊顶3米高。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医用电解钢板内墙</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1、1.2mm厚医用电解钢板喷涂面层（内衬9.5mm厚石膏板）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2、钢结构镀锌方管（另计）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3、详见设计图纸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医疗洁净板饰面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1、6mm医疗洁净板，密封胶填缝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2、双面涂粘合剂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3、封闭底漆一遍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1,458.67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土建墙体无机硅酸盐涂料墙面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1、无机硅酸盐涂料罩面三道（一底二面）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2、满刮腻子二道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1,694.55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墙面聚氨酯防水涂料</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1.1.5mm厚聚氨酯防水涂料                            2.高度至1800mm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217.11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釉面砖防水墙面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1、300*600mm釉面砖铺实拍平，水泥浆擦缝；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2、5厚DP20预拌砂浆铺贴釉面砖</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3、10厚DP20预拌砂浆保护层,表面扫毛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4、1.5厚聚氨酯防水涂料（另计）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337.72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天棚工程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吊顶转换层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1、天花吊顶至楼板大于1500mm,增加转换层；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2、采用40*40*3镀锌方管吊筋@1000；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3、L50*3镀锌角钢吊顶固定件，M10*110膨胀螺栓固定；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4、40*40*3镀锌方管反向支撑@2000mm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970.71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楼地面4mmPb防护（防X线区域）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1、总当量为4mmPb</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2、按相应楼面做法；</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3、10厚M10水泥砂浆保护层；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4、≥40厚4:1硫酸钡水泥防辐射处理(按1mmPb配置，每100m2地面配2.5T硫酸钡)；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77.57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1、12mm厚硅酸钙板打底。</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2、轻钢次龙骨50*20*0.6厚，中距400。（另计）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3、轻钢主龙骨60X27X1.2 厚，双向中距≤ 1200，找平后与轻钢吊件固定。 （另计）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4、轻钢主龙骨吊件 （另计）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5、采用M8X80拉爆螺栓M8，下接钢筋吊杆，与钢筋混凝土板固定，双向中距@1200。（另计）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509.47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镀锌方管（手术室）</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1、50*30*1.5镀锌方管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2、详见设计图纸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95.35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医用电解钢板吊顶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1、1.2mm厚医用电解钢板喷涂面层（内衬9.5mm厚石膏板）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2、钢结构镀锌方管（另计）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3、详见设计图纸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95.35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医疗洁净板吊顶饰面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1、6mm医疗洁净板1220X600，密封胶填缝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2、12mm厚硅酸钙板打底，双面涂环保粘合剂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3、轻钢次龙骨50*20*0.6厚，中距400。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4、轻钢主龙骨60X27X1.2 厚，双向中距≤    1200，找平后与轻钢吊件固定。（另计）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509.47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铝扣板吊顶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1、缝填中性瓷白色玻璃胶。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2、镶嵌600X600X1.0mm厚铝扣板。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3、V形次龙骨（采用挂钩挂在主龙骨上）@600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4、轻钢主龙骨50X15X1.2厚，双向中距≤1200，找平后与轻钢吊件固定。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6、采用M8X80拉爆螺栓M8，下接钢筋吊杆，与钢筋混凝土板固定，双向中距@1200。（丝杆长度大于1.5米，需安装吊顶反支撑）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454.10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铝扣板吊顶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1、缝填中性瓷白色玻璃胶。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2、镶嵌300X300X1.0mm厚铝扣板。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3、V形次龙骨（采用挂钩挂在主龙骨上）@300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4、轻钢主龙骨50X15X1.2厚，双向中距≤1200，找平后与轻钢吊件固定。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6、采用M8X80拉爆螺栓M8，下接钢筋吊杆，与钢筋混凝土板固定，双向中距@1200。（丝杆长度大于1.5米，需安装吊顶反支撑）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原顶刷白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1、无机硅酸盐涂料罩面三道（一底二面）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2、满刮腻子二道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15.11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门窗工程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外挂式防辐射医用电动单开门QZTM1623(Q4)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1、外挂式防辐射医用外挂式气密电动单开门；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2、尺寸：1600*2300；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3、安装光控脚感开关和手动开关，每樘门另设防夹开关。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4、电动门门体材料为钢板，表面喷塑处理，中间带4mmPb观察窗，带防撞带。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5、门套为铝合金制作。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6、内置4mm厚铅板纯度不小于99%的1#电解铅板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防辐射医用手动气密封平推单开门M1023(Q4）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1、防辐射医用手动气密封平推单开门；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5、内置4mm厚铅板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外挂式医用电动单开门QZTM1623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1、外挂式医用外挂式气密电动单开门；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2、尺寸：1600*2300；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3、安装光控脚感开关和手动开关，每樘门另设防夹开关。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4、电动门门体材料为钢板，表面喷塑处理，中间设观察窗，设防撞带。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5、门套为铝合金制作。</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医用气密电动双开门DPM1823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1、医用气密电动双开门；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2、尺寸：1800*2300；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3、安装光控脚感开关和手动开关，每樘门另设防夹开关。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4、电动门门体材料为钢板，表面喷塑处理，中间设观察窗，设防撞带。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5、门套为铝合金制作。</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手动气密封医用平推单开门M1023b</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手动气密封医用平推单开门GQM1023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手动气密封医用平推双开门M1323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2、尺寸：1300*2300；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甲级钢制防火双开门FM1823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2、洞口尺寸：1800*2300；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甲级钢制防火单开门FM1023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乙级钢制防火双开门FM1823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2、洞口尺寸：1800*2300；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乙级钢制防火双开门FM1423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2、洞口尺寸：1400*2300；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乙级钢制防火双开门FM1323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2、洞口尺寸：1300*2300；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乙级钢制防火单开门FM1123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2、洞口尺寸：1100*2300；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乙级钢制防火单开门FM1023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防辐射医用气密观察窗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C1515Q（4）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1、医用气密观察窗；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2、25mm铅玻璃；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3、内置4mm厚铅板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4、洞口尺寸：1500*1500；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医用气密观察窗C0915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1、医用气密观察窗；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2、8mm钢化玻璃；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3、洞口尺寸：900*1500；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铝合金推拉窗THC1515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1、铝合金推拉窗；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2、8mm钢化玻璃；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3、尺寸：1500*1500；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铝合金推拉传递窗CDC1515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1、铝合金推拉窗；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2、8mm钢化玻璃；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3、尺寸：1500*1500；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其它工程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门窗加固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1.80*40*4镀锌方管加固处理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646.14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不锈钢防撞护角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1、50mm宽1.2mm厚不锈钢防撞护角；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2、部位：医疗洁净板阳角处；</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145.20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铝合金R50mm圆弧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1、铝合金R50mm圆弧封边；</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2、部位：天棚阴阳角处，医疗洁净板板墙面阴角；</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941.60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不锈钢防撞带</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1、1.0mm厚不锈钢防撞带；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2、部位：换床、手术室前室、洁净走廊等病床通行的墙面；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145.60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窗帘盒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1.窗帘盒18厘木制材质、规格、颜色:夹板基层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2.防护材料种类:防火涂料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3.油漆种类、刷漆遍数:腻子三遍、涂料2底2面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73.44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大理石窗台板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1、20mm厚大理石窗台板(含底部找平层或基层及倒圆角);</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卫浴隔断</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12mm抗倍特隔断，含不锈钢五金件等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Fonts w:hint="eastAsia" w:asciiTheme="minorEastAsia" w:hAnsiTheme="minorEastAsia" w:eastAsiaTheme="minorEastAsia" w:cstheme="minorEastAsia"/>
                <w:color w:val="000000"/>
                <w:sz w:val="21"/>
                <w:szCs w:val="21"/>
                <w:vertAlign w:val="superscript"/>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67.24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4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检修口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500*500mm，铝合金包边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其他设备</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内嵌式不锈钢器械柜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1、1.2mm厚304不锈钢材料制造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2、规格为 900×1700×350mm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内嵌式不锈钢药品柜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1、1.2mm厚304不锈钢材料制造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2、规格为 900×1700×350mm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内嵌式不锈钢麻醉柜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1.2mm厚304不锈钢材料制造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2、规格为 900×1700×350mm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保温柜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1、规格为595*570*865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2、容积：150L</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保冷柜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1、规格为480*470*840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2、容积：88L</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四联观片箱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1、304不锈钢边框，箱体电解喷涂。看片区滚轴夹片，上下分区调光控制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2、规格为 700*600*130mm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六联观片箱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1、304不锈钢边框，箱体电解喷涂。看片区滚轴夹片，上下分区调光控制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2、规格为 1200*1100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吊塔锚栓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1.用于手术室吊塔安装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2.槽钢角铁按要求制作</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无影灯锚栓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1.用于手术室无影灯安装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2.槽钢角铁按要求制作</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输液导轨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I型，每套长度2.6米，含4个吊钩；手术室用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输液导轨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U型，每套含4个吊钩；麻醉复苏用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手术床</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手术床采用电动液压驱动机制，可电动调节台面升降、台面前后倾、台面左右倾、背板转折、台面纵向移动、手术床锁定和解锁等6组主要动作；</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无影灯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灯体外形：双头无影灯，灯头采用流线造型，无螺钉外漏。超薄型灯头，中心镂空设计符合手术室层流净化要求；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手术吊塔</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吊塔通过防尘检测；外壳防火等级为UL94-V0级，以保证使用安全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lang w:eastAsia="zh-CN"/>
              </w:rPr>
              <w:t xml:space="preserve">.00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心电监护仪</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1.插件式监护仪，通过国家III类注册。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2.≥12通道波形显示。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3.心电模式具有诊断、手术、监护、ST模式，其中手术、监护、ST模式共模抑制能力&gt;106db；具备心拍类型识别功能，可区分正常心拍、异常心拍、起搏心拍；</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4</w:t>
            </w:r>
            <w:r>
              <w:rPr>
                <w:rFonts w:hint="eastAsia" w:asciiTheme="minorEastAsia" w:hAnsiTheme="minorEastAsia" w:eastAsiaTheme="minorEastAsia" w:cstheme="minorEastAsia"/>
                <w:color w:val="000000"/>
                <w:sz w:val="21"/>
                <w:szCs w:val="21"/>
                <w:lang w:eastAsia="zh-CN"/>
              </w:rPr>
              <w:t>.≥27种心律失常分析，包括房颤、室颤、停搏等；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麻醉机</w:t>
            </w:r>
          </w:p>
        </w:tc>
        <w:tc>
          <w:tcPr>
            <w:tcW w:w="2617" w:type="pct"/>
            <w:shd w:val="clear" w:color="auto" w:fill="FFFFFF"/>
            <w:vAlign w:val="center"/>
          </w:tcPr>
          <w:p>
            <w:pPr>
              <w:numPr>
                <w:ilvl w:val="0"/>
                <w:numId w:val="0"/>
              </w:numPr>
              <w:spacing w:line="440" w:lineRule="exact"/>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显示方式：≥12英寸高清彩色液晶触摸显示屏，显示屏与麻醉机一体化内嵌式设计，可同屏显示三道波形图，波形图显示顺序可任意改变，环形图具有放大、缩小、对比、冻结等功能；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2.具备氧气，笑气，空气机械三气六管流量计，快速直观。</w:t>
            </w:r>
            <w:r>
              <w:rPr>
                <w:rFonts w:hint="eastAsia" w:asciiTheme="minorEastAsia" w:hAnsiTheme="minorEastAsia" w:eastAsiaTheme="minorEastAsia" w:cstheme="minorEastAsia"/>
                <w:color w:val="000000"/>
                <w:sz w:val="21"/>
                <w:szCs w:val="21"/>
                <w:lang w:val="en-US" w:eastAsia="zh-CN"/>
              </w:rPr>
              <w:t>3</w:t>
            </w:r>
            <w:r>
              <w:rPr>
                <w:rFonts w:hint="eastAsia" w:asciiTheme="minorEastAsia" w:hAnsiTheme="minorEastAsia" w:eastAsiaTheme="minorEastAsia" w:cstheme="minorEastAsia"/>
                <w:color w:val="000000"/>
                <w:sz w:val="21"/>
                <w:szCs w:val="21"/>
                <w:lang w:eastAsia="zh-CN"/>
              </w:rPr>
              <w:t>.</w:t>
            </w:r>
            <w:r>
              <w:rPr>
                <w:rFonts w:hint="eastAsia"/>
                <w:sz w:val="21"/>
                <w:szCs w:val="21"/>
                <w:lang w:val="en-US" w:eastAsia="zh-CN"/>
              </w:rPr>
              <w:t>.</w:t>
            </w:r>
            <w:r>
              <w:rPr>
                <w:rFonts w:hint="eastAsia"/>
                <w:sz w:val="21"/>
                <w:szCs w:val="21"/>
              </w:rPr>
              <w:t>参数监测：同屏显示吸入和呼出潮气量、分钟通气量、气道压力、平均压、吸呼比、肺顺应性、吸气平台、氧浓度、CO2（选配）等；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电除颤仪</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1.具备手动除颤、心电监护功能、自动体外除颤（AED）功能。除颤具备自动阻抗补偿功能；可选配升级体外起搏功能，起搏分为固定和按需两种模式。具备降速起搏功能。可选配专用体内除颤附件包。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转运床</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1、车面采用ABS工程注塑料一次铸压成型，具有阻燃性高，耐腐蚀，韧性强等特点，四角分别设计有把手，方便护理急救人员操作。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2、四角有把手方便护理急救人员操作。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3、床身由 30*50 厚 1.2mm 的冷轧钢管制成，先进机器人焊接工艺.，高精度焊接工艺保证焊接质量.床体坚固.可承载≥240kg。</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治疗车</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1.主体材质采用ABS工程塑料结构组成；铝合金四柱承重；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输液泵</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1.屏幕不小于3.0英寸，全中文显示，方便快捷的人机操作界面。2.速度范围：0.10mL/h～2000mL/h（最小步进 0.01ml/h）。3.快进（Bolus）速度范围：0.10mL/h～2000mL/h（最小步进 0.01ml/h）。4.具有≥10种输液模式可选：速度模式、时间模式、体重模式、微量模式、序列模式、首剂量模式、梯度模式、剂量时间模式、间断给药模式、点滴模式。</w:t>
            </w:r>
            <w:r>
              <w:rPr>
                <w:rFonts w:hint="eastAsia" w:asciiTheme="minorEastAsia" w:hAnsiTheme="minorEastAsia" w:eastAsiaTheme="minorEastAsia" w:cstheme="minorEastAsia"/>
                <w:color w:val="000000"/>
                <w:sz w:val="21"/>
                <w:szCs w:val="21"/>
                <w:lang w:val="en-US" w:eastAsia="zh-CN"/>
              </w:rPr>
              <w:t>5</w:t>
            </w:r>
            <w:r>
              <w:rPr>
                <w:rFonts w:hint="eastAsia" w:asciiTheme="minorEastAsia" w:hAnsiTheme="minorEastAsia" w:eastAsiaTheme="minorEastAsia" w:cstheme="minorEastAsia"/>
                <w:color w:val="000000"/>
                <w:sz w:val="21"/>
                <w:szCs w:val="21"/>
                <w:lang w:eastAsia="zh-CN"/>
              </w:rPr>
              <w:t>.动态压力检测(DPS)，可实时显示当前压力数值。</w:t>
            </w:r>
            <w:r>
              <w:rPr>
                <w:rFonts w:hint="eastAsia" w:asciiTheme="minorEastAsia" w:hAnsiTheme="minorEastAsia" w:eastAsiaTheme="minorEastAsia" w:cstheme="minorEastAsia"/>
                <w:color w:val="000000"/>
                <w:sz w:val="21"/>
                <w:szCs w:val="21"/>
                <w:lang w:val="en-US" w:eastAsia="zh-CN"/>
              </w:rPr>
              <w:t>6</w:t>
            </w:r>
            <w:r>
              <w:rPr>
                <w:rFonts w:hint="eastAsia" w:asciiTheme="minorEastAsia" w:hAnsiTheme="minorEastAsia" w:eastAsiaTheme="minorEastAsia" w:cstheme="minorEastAsia"/>
                <w:color w:val="000000"/>
                <w:sz w:val="21"/>
                <w:szCs w:val="21"/>
                <w:lang w:eastAsia="zh-CN"/>
              </w:rPr>
              <w:t>.压力自动释放（Anti-Bolus），当管路阻塞报警时，自动回撤管路压力，避免意外丸剂量伤害患者。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注射泵</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1.≥3.0英寸显示屏，全中文显示，方便快捷的人机操作界面。2.适用注射器规格：5ml、10ml、20ml、30ml、50（60）ml。3.速度范围：0.10ml/h～2000ml/h，最小步进 0.01ml/h。4.快进（Bolus）速度范围：0.10ml/h～2000ml/h，最小步进 0.01ml/h。5.注射精度≤±1.8%。6.KVO速度设定范围：0.1ml/h～30ml/h 可调。7.提供不小于9种注射模式可选：速度模式、时间模式、体重模式、间断给药模式、梯度模式、剂量时间模式、序列模式、微量模式、首剂量模式。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普通麻醉弧角喉镜</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可视麻醉喉镜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可满足5种不同患者需求，标配5种规格大小的一次性使用喉镜叶片，镜片可插入长度：110mm、103mm、99mm、93mm、87mm镜片镜尖宽度：10.3mm、10.3mm、9.4mm、10.4mm、12.2mm镜片插入部分厚度：14mm、12.5mm 、12.8mm、13mm、12.9mm高清广角显示屏≥空间分辨率≥7.13lp/mm屏左右：0º～260º具备拍像、定格、回放等功能，标配32GB内存卡，可存储格式，摄像部件的亮度可将视频信号进行输出显示于外接显示设备上。摄像头像素为≥2368*1296 ，</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（二）</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暖通工程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空调设备部分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医用吊顶式新风处理机组XK-2（c）</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1、名称：医用吊顶式新风处理机组XK-2（c）</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a、风量：2000m³/h，风机功率：3KW，机外余压：270Pa；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b、制冷量：27KW，制热量：16KW；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医用吊顶式新风处理机组XK-3（c）</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1、名称：医用吊顶式新风处理机组XK-3（c）</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a、风量：3000m³/h，风机功率：3KW，机外余压：320Pa；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b、制冷量：40KW，制热量：23KW；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功率：1-5KW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功率：6-9KW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一拖一分体壁挂式空调（含室外机）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1、名称：一拖一分体壁挂式空调（含室外机）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2、匹数：1HP</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a、制冷量：2.6KW；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b、输入功率：0.6KW。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FP-34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1、名称：医用风机盘管FP-34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a、送风量：340m3/h，机外余压：30Pa；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b、制冷量：1.8KW，制热量：2.7KW；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c、功率：44W；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FP-51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1、名称：医用风机盘管FP-51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a、送风量：510m3/h，机外余压：30Pa；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b、制冷量：2.7KW，制热量：4.05KW；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c、功率：59W；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FP-68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1、名称：医用风机盘管FP-68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a、送风量：680m3/h，机外余压：30Pa；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b、制冷量：3.6KW，制热量：5.4KW；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c、功率：72W；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FP-85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1、名称：医用风机盘管FP-85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a、送风量：850m3/h，机外余压：30Pa；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b、制冷量：4.5KW，制热量：6.75KW；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c、功率：87W；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FP-102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1、名称：医用风机盘管FP-102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a、送风量：1020m3/h，机外余压：30Pa；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b、制冷量：5.4KW，制热量：8.1KW；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c、功率：108W；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GFP-34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1、名称：医用风机盘管GFP-34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a、送风量：340m3/h，机外余压：50Pa；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b、制冷量：1.8KW，制热量：2.7KW；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c、功率：54W；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GFP-51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1、名称：医用风机盘管GFP-51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a、送风量：510m3/h，机外余压：50Pa；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b、制冷量：2.7KW，制热量：4.05KW；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c、功率：72W；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GFP-68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1、名称：医用风机盘管GFP-68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a、送风量：680m3/h，机外余压：50Pa；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b、制冷量：3.6KW，制热量：5.4KW；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c、功率：90W；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GFP-85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1、名称：医用风机盘管GFP-85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a、送风量：850m3/h，机外余压：50Pa；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b、制冷量：4.5KW，制热量：6.75KW；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c、功率：103W；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GFP-102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1、名称：医用风机盘管GFP-102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a、送风量：1020m3/h，机外余压：50Pa；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b、制冷量：5.4KW，制热量：8.1KW；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c、功率：126W；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GFP-136</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1、名称：医用风机盘管GFP-136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a、送风量：1360m3/h，机外余压：50Pa；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b、制冷量：7.2KW，制热量：10.8KW；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c、功率：174W；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温控面板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1.名称：温控面板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2.其他：含检查接线等，液晶面板。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微压计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1、名称：微压计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2、规格：量程：±50Pa，最小分辨率1Pa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a、风量：1050m3/h，机外余压：80Pa；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b、功率：0.17KW，电压：220V。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a、风量：1320m3/h，机外余压：300Pa；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b、功率：0.21KW，电压：220V。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数字化节能风机PF-6F-1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1、名称：数字化节能风机PF-6F-1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a、风量：750m3/h，机外余压：310Pa；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数字化节能风机PF-6F-2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1、名称：数字化节能风机PF-6F-2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a、风量：750m3/h，机外余压：270Pa；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数字化节能风机PF-6F-3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1、名称：数字化节能风机PF-6F-3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a、风量：2070m3/h，机外余压：340Pa；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b、功率：0.45KW，电压：220V。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数字化节能风机PF-6F-4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1、名称：数字化节能风机PF-6F-4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a、风量：2050m3/h，机外余压：320Pa；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b、功率：0.45KW，电压：220V。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数字化节能风机PF-6F-5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1、名称：数字化节能风机PF-6F-5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a、风量：810m3/h，机外余压：350Pa；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数字化节能风机PF-6F-6</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1、名称：数字化节能风机PF-6F-6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a、风量：710m3/h，机外余压：280Pa；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防爆风机PF-6F-7</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1、名称：防爆风机PF-6F-7</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a、风量：300m3/h，机外余压：90Pa；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b、功率：0.05KW，电压：380V。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数字化节能风机PF-6F-8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1、名称：数字化节能风机PF-6F-8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a、风量：960m3/h，机外余压：280Pa；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a、风量：150m³/h，机外余压：180Pa；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b、功率：28W，电压：220V。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a、风量：210m³/h，机外余压：190Pa；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b、功率：32W，电压：220V。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a、风量：265m³/h，机外余压：210Pa；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b、功率：36W，电压：220V。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a、风量：400m³/h，机外余压：235Pa；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b、功率：44W，电压：220V。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风管及配件部分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医用层流送风天花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1、医用层流送风天花（I级手术室）</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2、含H14高效过滤器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3、尺寸：2600W*2400L*500H</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2、编号：G1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3、规格：额定风量：500CMH，箱体尺寸370（L）x370（W）x400/530（H）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4、材质：箱体及散流板均为冷板喷塑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5、含静压箱、散流面板、H13高效过滤器、200*200风量调节阀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6、散流板采用快拆式卡扣连接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2、编号：G2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3、规格：额定风量：1000CMH，箱体尺寸543（L）x543（W）x530（H）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4、材质：箱体及散流板均为冷板喷塑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5、含静压箱、散流面板、H13高效过滤器、320*200风量调节阀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6、散流板采用快拆式卡扣连接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1、名称：净化高效送风口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2、编号：G3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3、规格：额定风量：1500CMH，箱体尺寸680（L）x680（W）x530（H）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4、材质：箱体及散流板均为冷板喷塑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5、含静压箱、散流面板、H13高效过滤器、320*250风量调节阀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6、散流板采用快拆式卡扣连接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净化中效顶回风口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JH1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1、名称：净化中效顶回风口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2、编号：JH1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5、尺寸：300*300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净化中效顶回风口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JH2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1、名称：净化中效顶回风口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2、编号：JH2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5、尺寸：400*400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手术室专用净化侧回风口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JCH3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1、名称：手术室专用净化侧回风口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2、编号：JCH3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5、尺寸：900*350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手术室专用净化侧回风口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JCH4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1、名称：手术室专用净化侧回风口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2、编号：JCH4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5、尺寸：1200*350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净化中效顶排风口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JP1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1、名称：净化中效顶排风口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2、编号：JP1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5、尺寸：300*300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净化中效顶排风口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JP3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1、名称：净化中效顶排风口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2、编号：JP3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4、中效等级：F6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5、尺寸：600*600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2、规格：120*120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2、规格：180*180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2、规格：240*240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2、规格：360*360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2、规格：420*420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2、规格：600*420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2、规格：700*475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2、规格：800*530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2、规格：900*585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2.规格:400*320mm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风路过滤器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1、名称：低阻初效、中效过滤器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2、规格：800x400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2、规格：550x245Hx600L（mm）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2、规格：680x245Hx640L（mm）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2、规格：750x245Hx700L（mm）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2、规格：850x245Hx750L（mm）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2、规格：1000x245Hx800L（mm）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2、规格：1300x245Hx900L（mm）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2、规格：(L)1200*(W)1000*(H)400mm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45°斜角防雨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1、名称：45°斜角防雨；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2、型号：200*200；加防虫网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45°斜角防雨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1、名称：45°斜角防雨；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2、型号：250*250；加防虫网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45°斜角防雨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1、名称：45°斜角防雨；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2、型号：320*320；加防虫网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45°斜角防雨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1、名称：45°斜角防雨；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2、型号：400*250；加防虫网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双腔微穿孔板消声器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1、名称:双腔微穿孔板消声器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2、规格:（W）320*(H)320*(L)1000mm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2、规格：800*630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2、规格：250*250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2、规格：320*320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b≤320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359.00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320&lt;b≤450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5、板材厚度：0.6mm；镀锌层厚度不低于100g/m；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450&lt;b≤1000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5、板材厚度：0.75mm；镀锌层厚度不低于100g/m；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1000&lt;b≤1500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5、板材厚度：1.0mm；镀锌层厚度不低于100g/m；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2、绝热厚度：30mm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31.02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柔性风管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1、名称：柔性接口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2、材质：防火帆布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3、类型：圆形、矩形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减震器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减震器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铜管及配件部分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2、规格：Φ6.35*0.8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3、焊接方法：氧乙炔焊</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4、气压试验、吹扫、清洗按设计要求进行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5、绝热材料品种：橡塑（难燃B1）级,厚度：15mm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2、规格：Φ9.52*0.8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3、焊接方法：氧乙炔焊</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4、气压试验、吹扫、清洗按设计要求进行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5、绝热材料品种：橡塑（难燃B1）级,厚度：15mm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制冷剂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类型：制冷剂R410A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冷媒管支吊架制作与安装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1、名称：冷媒管支吊架制作与安装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水管及配件部分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无缝钢管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4、连接形式：焊接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0.55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2、绝热厚度：28mm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2、绝热厚度：20mm(双层保温)</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2.98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压力表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压力仪表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1、0-1.0MPa、金属壳、1/2"螺纹接口；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2、304不锈钢材质、1/2"螺纹接口；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温度计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温度计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0-100℃、金属壳、1/2"螺纹接口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动态压差平衡电动调节阀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1、名称：动态压差平衡电动调节阀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自动排气阀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1、名称：自动排气阀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泄水阀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1、名称：泄水阀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DN40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DN65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296.00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管道刷油</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1、除锈级别：手工轻锈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2、油漆品种：红丹防锈漆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3、涂刷遍数、漆膜厚度：两遍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水管附件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含三通、弯头、四通、管箍、异径管、外丝等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（三）</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电气工程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空调自控系统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4ACss1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空调自控柜（设备厂家配套提供）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4ACss1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空调机组自控系统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（不含自控柜）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空调机组自控系统（不含自控柜）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1：含机房内空调机组自控有关的仪器，仪表（不含阀门）：如空调机组的温度传感器，湿度传感器，压力传感器，压差传感器等（如有）；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2：含机房内自控柜以外的机组上其他组件的电气控制部分：如风机电预热箱，电再热箱，电加湿控制器等（如有）；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3：含机房内自控柜与机组内部各设备的配电：如电机，电预热，电再热，电加湿，机组检修电源等的配电电缆及其管线（如有）；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4.含机房内自控柜与机组内部各设备的控制：如机组与各组件间仪器仪表等连接的控制线缆及其管线（如有）；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5：不含自控柜至机房以外的控制电线电缆及其管线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1：空调启停，空调运行指示、故障显示等，采用485通讯方式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空调系统其他控制线缆及管线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空调系统其他控制线缆，包括但不限于如下控制线缆：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1：空调机组异地液晶控制屏电源与信号线：RVV-4*1.5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2：空调外机与内机信号线：RVV-2*1.5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3：排风机异地启停按钮控制线：RVV-4*1.5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4：微压计至自控柜信号线：RVV-4*1.5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5：手术室微压计至中央情报面板信号线：RVV-4*1.5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6：手术室中央情报面板至自控柜信号线：RVV-2*1.5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7：电动调节阀至自控柜信号线：RVV-7*1.5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8:上述项控制线缆的线管：JDG20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4ACss2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排风机自控箱（设备厂家配套提供）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4ACss2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1：仅含与自控箱连接的控制线缆及其管线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2：不含风机电力配电线缆与管线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1：风机启停，运行指示、故障显示等，采用485通讯方式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手术室中央情报控制站（六联，智能型）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手术室中央情报控制系统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1：六联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 智能，通讯总线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3：液晶触摸</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4：含不锈钢控制柜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5：含书写台柜书写台灯</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中央空调上位机（含软件）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中央空调上位机（含软件）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1：中央空调上位机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 中央空调上位机软件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动力配电系统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4AT-zSS</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双电源切换箱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双电源切换箱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4UPS</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4AL-ss</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照明配电箱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照明配电箱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动力配电箱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动力配电箱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4ALss1～4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手术室配电箱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手术室配电箱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医用在线式UPS</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60KVA,含主机、电池、机柜；30分钟；医用在线式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174.30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WDZA-YJY-4*50+1*25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动力电线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1943.55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风盘控制线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（水机，不带电子除尘）</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RVV-7*1.5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278.25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医用隔离变压器箱报警电源与信号线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RVV-4*1.5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医用隔离变压器箱报警信号线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RVV-2*1.5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1390.20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照明开关系统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手术室专用净化吸顶平板灯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手术室专用净化吸顶平板灯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1：48W，1200×300mm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3：Ra≥90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手术室专用净化吸顶平板灯（带应急）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手术室专用净化吸顶平板灯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1：48W，1200×300mm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3：Ra≥90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4：带应急，应急时间30分钟</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LED双管防爆灯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(吊装）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LED双管防爆灯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1：2*18W 3300LM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2：吊装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（壁装）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1：18W 1650LM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2：壁装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（三联单控）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2：三联单控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（单联双控）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2：单联双控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（单联单控，防爆）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12103.35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1856.40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349.65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插座系统</w:t>
            </w:r>
          </w:p>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（含空气消毒机配电）</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热水器电源插座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热水器电源插座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1：国标86型，16A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空调挂机插座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空调挂机插座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1：国标86型，16A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（防溅型）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单相二三孔插座（防溅型）</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2：防溅型</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铜地插座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铜地插座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防水地插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防水地插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组合电源插座箱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手术室组合电源插座箱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1:4位，3×220V+1×380V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2：不锈钢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手术室组</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合电源插座箱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手术室组合电源插座箱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1:4位，4×220V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2：不锈钢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插座底盒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129.00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WDZ-BYJ-4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8054.55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1824.90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等电位接地系统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（普通）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1：TD28-S</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手术室等电位端子箱（不锈钢）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手术室等电位端子箱（不锈钢）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2：16接线端子</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热镀锌扁钢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40×4mm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428.40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铜芯聚氯乙烯绝缘软电线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BVR-6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1474.00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铜芯聚氯乙烯绝缘软电线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BVR-16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1915.00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（四）</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医用气体工程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医用中心供氧系统</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不锈钢无缝钢管DN25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1.规格：Φ32*2.0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61.50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1.规格：φ10*1.0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89.50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38.00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氧气终端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1.名称：氧气墙装式快速插座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二级减压箱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2、截止及减压稳压功能，双路设计，一用一备，可不停气维修;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3、气体旁通回路设计，系统故障时可开启旁通回路紧急供氧，确保供氧安全;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4、配置输入、输出压力表，配有压力表维修阀，实现不停气维修压力表;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5、配备紧急门锁装置，紧急情况下可启动紧急装置，直接打开阀门箱，关闭阀门;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6、减压箱体采用气压撑杆自动开启方式，操作方便，美观大方。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氧气流量计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1.名称：氧气流量计；MF5212                    2.流量范围：2-100L/min；                           3.电源：220V；                               4.精度：±2%；                            5.最大总流量99999.99m³；                  6.近期压力：0-0.6MPa；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设备带</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1.名称：铝合金设备带，ET-S220A                     2.规格：宽度210mm，厚度70mm,材质厚度1.2mm,设备带表面静电喷塑；                                  3.LED床头灯一个，灯体采用铝合金型材，永不生锈，环保，阻燃；灯罩为透明PVC材质；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侧板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1.名称：铝合金设备带侧板                     2.规格：1.5mm                                 3.详见设计、规范及业主要求。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副</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房间穿墙套管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1.名称：房间穿墙套管                     2.材质：PVC                                 3.详见设计、规范及业主要求。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管道支撑安装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1.材质:不燃烧材料并经过防腐处理∠30×3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2.管架形式:满足设计、施工及验收要求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155.15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铝合金槽板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1.名称：铝合金槽板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2.用途：铝合金设备带连接天花装饰铝合金槽板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3.规格：60*35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医用中心吸引系统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不锈钢无缝钢管DN50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1.规格：Φ57*3.0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61.50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无缝铜管DN10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1.规格：φ12*1.2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89.50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不锈钢焊嘴</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不锈钢螺帽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吸引终端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1.名称：真空吸引墙装式快速插座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5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医用压缩空气系统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不锈钢无缝钢管DN32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1.规格：Φ38*2.5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61.50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1.规格：φ10*1.0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89.50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32.00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二级减压箱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2、截止及减压稳压功能，双路设计，一用一备，可不停气维修;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3、气体旁通回路设计，系统故障时可开启旁通回路紧急供压缩空气，确保压缩空气;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4、配置输入、输出压力表，配有压力表维修阀，实现不停气维修压力表;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5、配备紧急门锁装置，紧急情况下可启动紧急装置，直接打开阀门箱，关闭阀门;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6、减压箱体采用气压撑杆自动开启方式，操作方便，美观大方。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空气终端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1.名称：压缩空气墙装式快速插座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氮气系统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不锈钢无缝钢管DN40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1.规格：Φ45*2.5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89.50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无缝铜管DN10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1.规格：φ12*1.2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2.规格：TSJ1-12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TSJ0.6-81.名称：维修阀（截止阀）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氮气终端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1.名称：氮气墙装式快速插座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氮气汇流排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1.名称：全自动切换氮气汇流排；                           2.规格：2*10瓶组；                                3.单瓶容积40L；</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4.含安全阀、自动切换装置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安全排放管（镀锌钢管）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1.名称：镀锌钢管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3.介质：特殊气体废气排放</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二氧化碳系统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不锈钢无缝钢管DN20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1.规格：Φ25*2.0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89.50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1.规格：φ10*1.0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2.规格：TSJ1-12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2.规格：TSJ1-10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二氧化碳终端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1.名称：二氧化碳墙装式快速插座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二氧化碳汇流排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1.名称：全自动切换二氧化碳汇流排；                           2.规格：2*2瓶组；                                3.单瓶容积40L；</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4.含安全阀、自动切换装置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安全排放管（镀锌钢管）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1.名称：镀锌钢管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3.介质：特殊气体废气排放</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笑气系统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不锈钢无缝钢管DN20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1.规格：Φ25*2.0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89.50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1.规格：φ10*1.0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50.00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2.规格：TSJ1-12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笑气终端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1.名称：笑气墙装式快速插座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笑气汇流排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1.名称：全自动切换笑气汇流排；                           2.规格：2*2瓶组；                                3.单瓶容积40L；</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4.含安全阀、自动切换装置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安全排放管（镀锌钢管）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1.名称：镀锌钢管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3.介质：特殊气体废气排放</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麻醉废气排放系统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UPVC</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1.名称：UPVC塑料管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3.介质：手术室麻醉废气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4.连接形式：承插粘接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UPVC</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1.名称：UPVC塑料管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3.介质：手术室麻醉废气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4.连接形式：承插粘接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PVC维修阀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3.材质：塑料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4.连接方式：承插粘接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射流式麻醉废气终端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德标</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配套电器系统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无卤低烟阻燃（耐火）铜芯聚氯乙烯绝缘电线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1.名称：电源线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2.用途：用于铝合金设备带内走线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3.规格：WDZ-BYJ-4 450V/750V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55.50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1.名称:单联单控开关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10A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网络模块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1.名称:双口网络插座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2.规格:六类模块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五孔插座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1.名称:单相三极加两级安全型插座，国标五孔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10A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五孔插座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1.名称:单相三极加两级安全型插座，国标五孔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16A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3.安装方式:铝合金设备带（血透）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开关插座固定板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1.名称:开关、插座盒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2.规格:86型</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3.安装形式:铝合金设备带内暗装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LED床头灯（含灯罩）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1.名称:LED床头灯（含灯罩）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2.规格:LED4W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3.安装形式:铝合金设备带内暗装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PP波纹管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1.名称:PP波纹管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2.规格:Φ18.5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3.其他:未尽事宜满足设计文件及规范要求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27.75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漏电保护器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1.名称：漏电保护器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2.规格型号：16A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3.安装方式：铝合金设备带内嵌入式安装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医用气体监测报警系统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1、名称：压力传感器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1、名称：吸引传感器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1、名称：空气传感器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监视（报警）器（不含传感器、采集器）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1.名称：三气压力报警面板ETM-3600；                                         2.监视报警器安装于护士站附近，采用不低于13寸液晶显示屏显示（显示分辨率不低于1920×1080），模拟仪表指针显示；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报警方式：医用气体各监测参数偏离正常设定值时在液晶屏上显示报警状态，且发出声光报警信号，并持续直至故障解除；报警发生后报警声响无条件启动，1m处的声压级不低于55db（A），并应有暂时静音功能；视觉报警应能在距离4m，视觉小于30°和100Lx的照度下清楚辨别；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4.智能化、模块化设计，组网方便，扩展自如；监测供气管道压力，当压力高于或低于设定值时，系统自动以声光方式进行报警；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5.监视报警器可数字显示各路气体管路的压力值；</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三气阀门箱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2、规格：区域阀门箱；用途：氧气、吸引、压缩空气3路气体共用，整合一体,对本病区区域内气体进行通断控制；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3、具有氧气备用接口，当氧气站故障时，可接入氧气瓶，对区域进行临时供气；箱内配置：阀门、压力表、气体管道及配件；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4、人性化设计，采用透明视窗，可直接观察箱内各种气体压力表读数及阀门的开关状态；</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阀门箱（六气）</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2、规格：区域阀门箱；用途：氧气、吸引、空气、二氧化碳、氮气、笑气6路气体共用，整合一体,对本病区区域内气体进行通断控制；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3、具有氧气备用接口，当氧气站故障时，可接入氧气瓶，对区域进行临时供气；箱内配置：阀门、压力表、气体管道及配件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4、人性化设计，采用透明视窗，可直接观察箱内各种气体压力表读数及阀门的开关状态；</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数据采集器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1.名称：数据采集器；型号：ETM-3600B；</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2.安装于气体管井内，核心采集器件采用进口先进的高精度12位AD转换ARM微处理器，实时采集各气源及区域气体的压力值，采集精度应符合GB50751-2012《医用气体工程技术规范》要求；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3.实时采集各区域氧气流量参数，采集精度应符合GB50751-2012《医用气体工程技术规范》要求；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4.断电后系统须自动恢复启动，恢复正常动作且不产生错误报警信号；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5.数据采集器具有现场报警功能，方便故障判断与现场维护；</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6.RS485总线连接方式，具有远程传输功能，多个数据采集器能统一联网，便于集中联网监控。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流量计电源线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RVS2*0.75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RVSP2*0.75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RVVP2*0.75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KBG线管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内嵌式医用气体终端箱（六气）</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1、箱体面板采用1.2mm厚304拉丝不锈钢制作</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（五）</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给排水工程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材料类</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2、规格、压力等级：S30408,DN15，壁厚0.8mm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2、规格、压力等级：S30408,DN20，壁厚0.8mm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2、规格、压力等级：S30408,DN25，壁厚1.0mm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2、规格、压力等级：S30408,DN32，壁厚1.2mm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2、规格、压力等级：S30408,DN40，壁厚1.2mm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2、规格、压力等级：S30408,DN50，壁厚1.2mm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2、规格：De50，壁厚3.2mm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2、规格：De75，壁厚3.8mm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2、规格：De110，壁厚4.5mm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管道支撑安装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管道支架制作安装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1.材质:不燃烧材料并经过防腐处理∠40×4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2.管架制作安装、防锈漆两遍、调和漆两遍</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3.管架形式:满足设计、施工及验收要求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420.75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恒温调节阀 DN25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1.类型:恒温调节阀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2.材质:详设计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3.规格、压力等级:DN25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4.连接形式:详设计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黄铜直角阀（污洗池、刷手池、边台盆）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1.名称、规格:不锈钢黄铜直角阀DN20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不锈钢软管（污洗池、刷手池、边台盆）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1.材质:金属波纹软管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2.规格:DN20，长度300-800mm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1.名称:不锈钢高水封防臭地漏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2.规格型号：DN75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3.安装方式：水封深度不小于50mm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4.其他要求：具有防涸功能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FF0000"/>
                <w:sz w:val="21"/>
                <w:szCs w:val="21"/>
                <w:lang w:eastAsia="zh-CN"/>
              </w:rPr>
              <w:t xml:space="preserve">19.00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1.名称:不锈钢高水封防臭地漏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3.安装方式：水封深度不小于50mm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4.其他要求：具有防涸功能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1.名称:板下式清扫口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4.其他要求：用于离心浇铸柔性排水铸铁管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凿（压)槽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1.名称:墙、地面暗敷管道开槽、补槽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2.包含预埋部分的标示画线等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3.类型:冷热水管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4.填充(恢复)方式:满足设计要求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5.其他:未尽事宜详见施工图纸、招标文件、答疑要求及相关规范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设备类</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小电器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1.名称：小厨宝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2.规格型号：（5L,1.5KW）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3.其他要求：含角阀等配件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蹲便器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1.组装形式:脚踏式蹲 便器优质陶瓷，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2.材质：陶瓷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3.含脚踏阀，含存水弯等 所有配件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感应一体立式小便器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AN635优质陶瓷，含存水弯等配件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立柱式洗手盆（感应式）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1.名称：立柱式洗手盆（感应式）；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2.优质陶瓷，含感应水龙头，含角阀、下水及软管等配件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拖布池</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1.名称:拖布池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 :陶瓷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3.含水龙头、排 水栓等所有配件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淋浴器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1.名称：淋浴器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2.材质、规格:冷热水淋浴器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3.优质陶瓷，带不锈钢鹅颈水龙头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4.淋浴花洒+铜镀铬混水器，含角阀、软管等配件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容积式电加热热水器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1.名称：容积式电加热热水器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2.规格型号：40升、2.2Kw、机械（F5021-X1(S)）</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不锈钢污洗池（双槽）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1、不锈钢污洗池（双槽）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2、规格：L1500*W650*H800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3、材质：全304不锈钢材质，板材厚度1.2mm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4、安装形式：落地安装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5、性能：配不锈钢鹅颈水龙头</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三人位刷手槽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1.名称：医用整体感应式三人位刷手池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 质:洗手池采用304不锈钢制造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3.尺寸L×H×D为1800mm×1800mm×600mm；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4.含自带容积 40L的电热水器，电功 率1.5kw，背板（镜子 及镜灯，开关），自动皂液器和消毒液器，感应水龙头、 排水栓、软连接、角阀 等所有配件详见图纸.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四</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四层ICU</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（一）</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装饰装修工程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楼地面工程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自流平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1、3mm厚超强自流平；</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567.76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医用同质透心PVC胶地板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1、医用同质透心PVC胶地板2mm厚；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2、专用胶粘剂粘结（基层与地板背面同时涂胶）；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3、2~3mm厚超强自流平；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4、吸收性界面处理剂；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567.76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橡胶垫条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1、R=40橡胶垫条，粘合剂粘铺；</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543.37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医用PVC地板踢脚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1、耐磨卷装医用PVC踢脚，高100mm，双面涂胶粘剂（胶粘剂与踢脚配套生产）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2、木工板基层；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3、R=40橡胶垫条，粘合剂粘铺；（另计）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4、墙体基层（土建完成）或隔墙基层（另计）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56.34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金属板踢脚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80mm高成品铝合金踢脚线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156.18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地砖（耐磨抛光砖）地面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1、800*800地砖，水泥浆擦缝；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 20厚DS15预拌砂浆结合层；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110.74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防滑地砖楼面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1、600*600mm防滑地砖铺实拍平，水泥浆擦缝；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2、25厚DS20预拌砂浆；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3、1.5厚聚氨酯防水涂料（另计），沿墙身四周翻起1800高（另计）；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31.13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聚氨酯防水涂料（地面）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1、1.5厚聚氨酯防水涂料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2、沿墙身四周翻起1800高(另计)；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31.13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6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门槛石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1、大理石门槛石；</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2.39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墙柱面工程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75轻钢龙骨墙体（内填75厚容量达到100kg/m³的岩棉）</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1、75轻钢龙骨框架，龙骨间距400mm，内填75mm厚容重100kg/m3岩棉，高度至楼底板4.5米高。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660.38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75轻钢龙骨墙体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1、轻钢龙骨框架，U75型0.6mm厚龙骨间距400mm，高度至吊顶2.8米高。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444.20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1、12mm厚硅酸钙板（高度至楼底板4.5米高）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1,575.41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1、12mm厚硅酸钙板（高度至吊顶2.8米高）</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464.56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医疗洁净板饰面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1、6mm医疗洁净板，密封胶填缝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2、双面涂粘合剂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3、封闭底漆一遍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1,468.48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土建墙体无机硅酸盐涂料墙面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1、无机硅酸盐涂料罩面三道（一底二面）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2、满刮腻子二道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880.26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墙面聚氨酯防水涂料</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1.1.5mm厚聚氨酯防水涂料                            2.高度至1800mm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58.71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釉面砖防水墙面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1、300*600mm釉面砖铺实拍平，水泥浆擦缝；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2、5厚DP20预拌砂浆铺贴釉面砖</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3、10厚DP20预拌砂浆保护层,表面扫毛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4、1.5厚聚氨酯防水涂料（另计）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91.32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天棚工程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吊顶转换层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1、天花吊顶至楼板大于1500mm,增加转换层；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2、采用40*40*3镀锌方管吊筋@1000；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3、L50*3镀锌角钢吊顶固定件，M10*110膨胀螺栓固定；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4、40*40*3镀锌方管反向支撑@2000mm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486.98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轻钢龙骨吊顶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1、轻钢次龙骨50*20*0.6厚，中距400。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2、轻钢主龙骨60X27X1.2 厚，双向中距≤ 1200，找平后与轻钢吊件固定。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4、采用M8X80拉爆螺栓M8，下接钢筋吊杆，与钢筋混凝土板固定，双向中距@1200。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480.17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硅酸钙板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1、12mm厚硅酸钙板打底。</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2、轻钢次龙骨50*20*0.6厚，中距400。（另计）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3、轻钢主龙骨60X27X1.2 厚，双向中距≤ 1200，找平后与轻钢吊件固定。 （另计）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4、轻钢主龙骨吊件 （另计）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5、采用M8X80拉爆螺栓M8，下接钢筋吊杆，与钢筋混凝土板固定，双向中距@1200。（另计）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480.17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医疗洁净板吊顶饰面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1、6mm医疗洁净板1220X600，密封胶填缝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2、12mm厚硅酸钙板打底，双面涂环保粘合剂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3、轻钢次龙骨50*20*0.6厚，中距400。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4、轻钢主龙骨60X27X1.2 厚，双向中距≤    1200，找平后与轻钢吊件固定。（另计）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6、采用M8X80拉爆螺栓M8，下接钢筋吊杆，与钢筋混凝土板固定，双向中距@1200。（另计）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480.17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铝扣板吊顶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1、缝填中性瓷白色玻璃胶。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2、镶嵌600X600X1.0mm厚铝扣板。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3、V形次龙骨（采用挂钩挂在主龙骨上）@600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4、轻钢主龙骨50X15X1.2厚，双向中距≤1200，找平后与轻钢吊件固定。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6、采用M8X80拉爆螺栓M8，下接钢筋吊杆，与钢筋混凝土板固定，双向中距@1200。（丝杆长度大于1.5米，需安装吊顶反支撑）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198.02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铝扣板吊顶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1、缝填中性瓷白色玻璃胶。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2、镶嵌300X300X1.0mm厚铝扣板。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3、V形次龙骨（采用挂钩挂在主龙骨上）@300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4、轻钢主龙骨50X15X1.2厚，双向中距≤1200，找平后与轻钢吊件固定。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5、轻钢主龙骨吊件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6、采用M8X80拉爆螺栓M8，下接钢筋吊杆，与钢筋混凝土板固定，双向中距@1200。（丝杆长度大于1.5米，需安装吊顶反支撑）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6.81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原顶刷白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1、无机硅酸盐涂料罩面三道（一底二面）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2、满刮腻子二道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24.63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门窗工程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医用气密电动双开门DPM1823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1、医用气密电动双开门；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2、尺寸：1800*2300；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3、安装光控脚感开关和手动开关，每樘门另设防夹开关。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4、电动门门体材料为钢板，表面喷塑处理，中间设观察窗，设防撞带。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5、门套为铝合金制作。</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手动气密封医用平推单开门M0823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2、尺寸：800*2300；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手动气密封医用平推单开门M1023b</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手动气密封医用平推双开门M1523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1、手动气密封医用平推门；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3、成品套装门，带观察窗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4、材质：铝合金门框环保填充工艺、铝蜂窝填充工艺和钢制门体</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甲级钢制防火双开门FM1223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1、甲级防火平推双开门；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乙级钢制防火双开门FM1523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2、洞口尺寸：1500*2300；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乙级钢制防火双开门FM1223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1、乙级防火平推双开门；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2、洞口尺寸：1200*2300；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乙级钢制防火单开门FM1023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1、乙级防火平推单开门；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2、洞口尺寸：1000*2300；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3、材质：钢木质防火门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铝合金推拉窗THC1215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1、铝合金推拉窗；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2、8mm钢化玻璃；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3、尺寸：1200*1500；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樘</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其它工程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门窗加固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1.80*40*4镀锌方管加固处理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230.67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不锈钢防撞护角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1、50mm宽1.2mm厚不锈钢防撞护角；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2、部位：医疗洁净板阳角处；</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160.16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铝合金R50mm圆弧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1、铝合金R50mm圆弧封边；</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2、部位：天棚阴阳角处，医疗洁净板板墙面阴角；</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762.94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不锈钢防撞带</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1、1.0mm厚不锈钢防撞带；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2、部位：换床、手术室前室、洁净走廊等病床通行的墙面；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128.57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窗帘盒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1.窗帘盒18厘木制材质、规格、颜色:夹板基层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2.防护材料种类:防火涂料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3.油漆种类、刷漆遍数:腻子三遍、涂料2底2面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63.93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大理石窗台板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1、20mm厚大理石窗台板(含底部找平层或基层及倒圆角);</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72.49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卫浴隔断</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12mm抗倍特隔断，含不锈钢五金件等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r>
              <w:rPr>
                <w:rStyle w:val="11"/>
                <w:rFonts w:hint="eastAsia" w:asciiTheme="minorEastAsia" w:hAnsiTheme="minorEastAsia" w:eastAsiaTheme="minorEastAsia" w:cstheme="minorEastAsia"/>
                <w:sz w:val="21"/>
                <w:szCs w:val="21"/>
                <w:lang w:eastAsia="zh-CN"/>
              </w:rPr>
              <w:t>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25.48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检修口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500*500mm，铝合金包边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其他设备</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输液导轨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U型，每套含4个吊钩；ICU用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ICU吊桥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吊塔通过防尘检测；外壳防火等级为UL94-V0级，以保证使用安全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转运呼吸机</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心电监护仪</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1.插件式监护仪，通过国家III类注册，主机内置≥2槽位插件槽。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2.≥15.6英寸彩色液晶电容触摸屏，分辨率为1366*768），≥12通道波形显示。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3.心电模式具有诊断、手术、监护、ST模式，其中手术、监护、ST模式共模抑制能力&gt;106db；具备心拍类型识别功能，可区分正常心拍、异常心拍、起搏心拍；</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4</w:t>
            </w:r>
            <w:r>
              <w:rPr>
                <w:rFonts w:hint="eastAsia" w:asciiTheme="minorEastAsia" w:hAnsiTheme="minorEastAsia" w:eastAsiaTheme="minorEastAsia" w:cstheme="minorEastAsia"/>
                <w:color w:val="000000"/>
                <w:sz w:val="21"/>
                <w:szCs w:val="21"/>
                <w:lang w:eastAsia="zh-CN"/>
              </w:rPr>
              <w:t>.≥27种心律失常分析，包括房颤、室颤、停搏等；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输液泵</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1.屏幕全中文显示，方便快捷的人机操作界面。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2.速度范围：0.10mL/h～2000mL/h（最小步进 0.01ml/h）。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3.快进（Bolus）速度范围：0.10mL/h～2000mL/h（最小步进 0.01ml/h）。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4.具有≥10种输液模式可选：速度模式、时间模式、体重模式、微量模式、序列模式、首剂量模式、梯度模式、剂量时间模式、间断给药模式、点滴模式。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5</w:t>
            </w:r>
            <w:r>
              <w:rPr>
                <w:rFonts w:hint="eastAsia" w:asciiTheme="minorEastAsia" w:hAnsiTheme="minorEastAsia" w:eastAsiaTheme="minorEastAsia" w:cstheme="minorEastAsia"/>
                <w:color w:val="000000"/>
                <w:sz w:val="21"/>
                <w:szCs w:val="21"/>
                <w:lang w:eastAsia="zh-CN"/>
              </w:rPr>
              <w:t>.动态压力检测(DPS)，可实时显示当前压力数值。</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val="en-US" w:eastAsia="zh-CN"/>
              </w:rPr>
              <w:t>6</w:t>
            </w:r>
            <w:r>
              <w:rPr>
                <w:rFonts w:hint="eastAsia" w:asciiTheme="minorEastAsia" w:hAnsiTheme="minorEastAsia" w:eastAsiaTheme="minorEastAsia" w:cstheme="minorEastAsia"/>
                <w:color w:val="000000"/>
                <w:sz w:val="21"/>
                <w:szCs w:val="21"/>
                <w:lang w:eastAsia="zh-CN"/>
              </w:rPr>
              <w:t>.压力自动释放（Anti-Bolus），当管路阻塞报警时，自动回撤管路压力，避免意外丸剂量伤害患者。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ICU病床</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床头、床尾采用ABS高级工程塑料一次而成，装卸自如，床头尾板两孔,弧形扶手并凸起，人性化设计完全符合手腕活动角度，方便不同身高的护理人员轻松抓握和推行转运病床,床尾带有模具成型LOGO及病历卡。床面采用优质冷轧钢带一次压制成型，厚度1.1mm，便于透气并具有防滑功能。表面无焊点，背部有钢管加强筋，承重力强。床体骨架采用40*80*1.1mm,床腿采用50*50*1.2mm的成型方管焊接而成，先进的焊接工艺，焊接质量优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床体坚固，可承载&gt;240kg。</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注射泵</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1.≥3.0英寸显示屏，全中文显示，方便快捷的人机操作界面。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2.适用注射器规格：5ml、10ml、20ml、30ml、50（60）ml。</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3.速度范围：0.10ml/h～2000ml/h，最小步进 0.01ml/h。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4.快进（Bolus）速度范围：0.10ml/h～2000ml/h，最小步进 0.01ml/h。5.提供不小于9种注射模式可选：速度模式、时间模式、体重模式、间断给药模式、梯度模式、剂量时间模式、序列模式、微量模式、首剂量模式。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电除颤仪</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1.具备手动除颤、心电监护功能、自动体外除颤（AED）功能。除颤具备自动阻抗补偿功能；可选配升级体外起搏功能，起搏分为固定和按需两种模式。具备降速起搏功能。可选配专用体内除颤附件包。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治疗车</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1.主体材质采用ABS工程塑料结构组成；铝合金四柱承重；2.上部：ABS注塑模具一次性成型一体化台面两侧带扶手，推行方便；ABS护栏三面无空隙，小的物品不会滑落，护栏高度70mm，台面上配透明软玻璃；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呼吸机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配备通气模式：容量控制通气下的辅助控制通气A/C和同步间歇指令通气SIMV、压力控制通气下的A/C和SIMV、持续气道正压/压力支持通气（CPAP/PSV）、压力支持通气-自主/时控（PSV-S/T）；可选双水平气道正压通气（DuoVent或BiPAP）模式、压力调整容量控制功能（如AUTOFLOW或者PRVC等）；压力调节容量控制-同步间歇指令模式（PRVC-SIMV）、自适应性支持通气（AMV或ASV）、心肺复苏通气（CPRV）模式、容量支持通气VS；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2.2 其他功能：手动呼吸、吸气保持、呼气保持、增氧、吸痰、NIF、PEEPi及P0.1测定；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2.3具有低流速P-V工具，帮助确定最佳PEEP值；</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2.4具有单位理想体重输送的潮气量 （TVe/IBW）的设置及监测功能；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普通麻醉弯角喉镜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可满足3种（大中小）不同患者模式，不锈钢材质，可拆卸电源。</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可视喉镜</w:t>
            </w:r>
          </w:p>
        </w:tc>
        <w:tc>
          <w:tcPr>
            <w:tcW w:w="2617" w:type="pct"/>
            <w:shd w:val="clear" w:color="auto" w:fill="FFFFFF"/>
            <w:vAlign w:val="center"/>
          </w:tcPr>
          <w:p>
            <w:pPr>
              <w:widowControl/>
              <w:textAlignment w:val="cente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可满足5种不同患者需求，标配5种规格大小的一次性使用喉镜叶片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镜片可插入长度：110mm、103mm、99mm、93mm、87mm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镜片镜尖宽度：10.3mm、10.3mm、9.4mm、10.4mm、12.2mm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镜片插入部分厚度：14mm、12.5mm 、12.8mm、13mm、12.9mm高清广角显示屏≥3.5英寸，显示屏具有触摸操控功能，摄像部件的亮度可根据需求进行调节，有4种亮度可供选</w:t>
            </w:r>
            <w:r>
              <w:rPr>
                <w:rFonts w:hint="eastAsia" w:asciiTheme="minorEastAsia" w:hAnsiTheme="minorEastAsia" w:eastAsiaTheme="minorEastAsia" w:cstheme="minorEastAsia"/>
                <w:color w:val="000000"/>
                <w:sz w:val="21"/>
                <w:szCs w:val="21"/>
                <w:lang w:val="en-US" w:eastAsia="zh-CN"/>
              </w:rPr>
              <w:t>择。</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w w:val="99"/>
                <w:sz w:val="21"/>
                <w:szCs w:val="21"/>
                <w:lang w:eastAsia="zh-CN"/>
              </w:rPr>
            </w:pPr>
            <w:r>
              <w:rPr>
                <w:rFonts w:hint="eastAsia" w:asciiTheme="minorEastAsia" w:hAnsiTheme="minorEastAsia" w:eastAsiaTheme="minorEastAsia" w:cstheme="minorEastAsia"/>
                <w:b/>
                <w:bCs/>
                <w:w w:val="99"/>
                <w:sz w:val="21"/>
                <w:szCs w:val="21"/>
                <w:lang w:eastAsia="zh-CN"/>
              </w:rPr>
              <w:t>（二）</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暖通工程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空调设备部分</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医用洁净新风空气处理机组（变频）ZXK-7（b）</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1、名称：医用洁净新风空气处理机组（变频）ZXK-7（b）</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a、风量：7000m³/h，风机功率：5.5KW，机外余压：200Pa；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b、制冷量：94KW，制热量：54KW；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d、冷水系统方式：机械循环两管制；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e、过滤器：初效G4过滤器+中效F8过滤器+亚高效H11过滤器。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医用吊顶式新风处理机组XK-3.5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1、名称：医用吊顶式新风处理机组XK-3.5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a、风量：3500m³/h，风机功率：3KW，机外余压：260Pa；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b、制冷量：47KW，制热量：27KW；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功率：10-15KW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功率：20KW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一拖一分体壁挂式空调（含室外机）</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1、名称：一拖一分体壁挂式空调（含室外机）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2、匹数：1.5HP</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a、制冷量：3.5KW；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b、输入功率：0.845KW。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FP-34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1、名称：医用风机盘管FP-34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a、送风量：340m3/h，机外余压：30Pa；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b、制冷量：1.8KW，制热量：2.7KW；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c、功率：44W；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FP-51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1、名称：医用风机盘管FP-51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a、送风量：510m3/h，机外余压：30Pa；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b、制冷量：2.7KW，制热量：4.05KW；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c、功率：59W；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GFP-34</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1、名称：医用风机盘管GFP-34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a、送风量：340m3/h，机外余压：50Pa；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b、制冷量：1.8KW，制热量：2.7KW；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c、功率：54W；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GFP-51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1、名称：医用风机盘管GFP-51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a、送风量：510m3/h，机外余压：50Pa；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b、制冷量：2.7KW，制热量：4.05KW；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c、功率：72W；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GFP-68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1、名称：医用风机盘管GFP-68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a、送风量：680m3/h，机外余压：50Pa；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b、制冷量：3.6KW，制热量：5.4KW；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c、功率：90W；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医用风机盘管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GFP-136</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1、名称：医用风机盘管GFP-136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a、送风量：1360m3/h，机外余压：50Pa；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b、制冷量：7.2KW，制热量：10.8KW；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c、功率：174W；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d、机组方式：卧式暗装，系统方式：两管制。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温控面板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1.名称：温控面板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2.其他：含检查接线等，液晶面板。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医用等离子消毒机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XDJ-60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1、名称：医用等离子消毒机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2、型号：XDJ-60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a、风量：600m³/h，输入功率：≤0.15KW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b、安装方式：吸顶式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c、外形尺寸：640（L）x640（W）x380（H）；安装尺寸：600（L）x600（W）x500（H）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4、含遥控器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5、其他：含检查接线、减震垫等，详见图纸设计。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医用等离子消毒机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XDJ-100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1、名称：医用等离子消毒机</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2、型号：XDJ-100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a、设备参数：风量：1000m³/h，输入功率：≤0.19KW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b、安装方式：吸顶式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c、外形尺寸：640（L）x640（W）x380（H）；安装尺寸：600（L）x600（W）x500（H）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4、含遥控器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5、其他：含检查接线、减震垫等，详见图纸设计。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a、风量：500m3/h，机外余压：250Pa；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数字化节能风机PF-4F-6</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1、名称：数字化节能风机PF-4F-6</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a、风量：1000m3/h，机外余压：300Pa；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b、功率：0.21KW，电压：220V。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防爆风机PF-4F-7</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1、名称：防爆风机PF-4F-7</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a、风量：600m3/h，机外余压：60Pa；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b、功率：0.05KW，电压：380V。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a、风量：1700m3/h，机外余压：270Pa；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b、功率：0.21KW，电压：220V。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数字化节能风机PF-4F-9</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1、名称：数字化节能风机PF-4F-9</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a、风量：1250m3/h，机外余压：300Pa；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b、功率：0.21KW，电压：220V。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数字化节能风机PF-4F-10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a、风量：500m3/h，机外余压：250Pa；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数字化节能风机PF-4F-11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1、名称：数字化节能风机PF-4F-11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a、风量：500m3/h，机外余压：250Pa；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数字化节能风机PF-4F-12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1、名称：数字化节能风机PF-4F-12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a、风量：900m3/h，机外余压：300Pa；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b、功率：0.09KW，电压：220V。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3、其他：含减震垫等，详见图纸设计。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a、风量：90m³/h，机外余压：96Pa；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b、功率：18W，电压：220V。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a、风量：150m³/h，机外余压：180Pa；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b、功率：28W，电压：220V。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管道式换气扇</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P-3</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a、风量：210m³/h，机外余压：190Pa；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b、功率：32W，电压：220V。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管道式换气扇</w:t>
            </w:r>
            <w:r>
              <w:rPr>
                <w:rFonts w:hint="eastAsia" w:asciiTheme="minorEastAsia" w:hAnsiTheme="minorEastAsia" w:eastAsiaTheme="minorEastAsia" w:cstheme="minorEastAsia"/>
                <w:sz w:val="21"/>
                <w:szCs w:val="21"/>
                <w:lang w:eastAsia="zh-CN"/>
              </w:rPr>
              <w:br w:type="textWrapping"/>
            </w:r>
            <w:r>
              <w:rPr>
                <w:rFonts w:hint="eastAsia" w:asciiTheme="minorEastAsia" w:hAnsiTheme="minorEastAsia" w:eastAsiaTheme="minorEastAsia" w:cstheme="minorEastAsia"/>
                <w:sz w:val="21"/>
                <w:szCs w:val="21"/>
                <w:lang w:eastAsia="zh-CN"/>
              </w:rPr>
              <w:t>P-5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1、名称：管道式换气扇P-5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a、风量：400m³/h，机外余压：235Pa；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b、功率：44W，电压：220V。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3、其他：含检查接线等，详见图纸设计。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风管及配件部分</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2、规格：120*120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2、规格：180*180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2、规格：240*240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2、规格：300*300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2、规格：360*360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2、规格：420*420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方形散流器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1、名称：铝合金方形散流器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2、规格：480*480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门铰式回风口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1、名称：门铰式回风口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2、规格：600*420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4、含滤网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单层百叶风口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1、名称：单层百叶风口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4、过滤器：配超低阻高效过滤器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2.规格:600*320mm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2.规格:1000*630mm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风路过滤器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1、名称：低阻初效、中效过滤器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2、规格：1000x400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2、规格：550x245Hx600L（mm）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2、规格：680x245Hx640L（mm）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净化回风箱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1、名称：净化回风箱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2、规格：1300x245Hx900L（mm）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2、规格：(L)1200*(W)1000*(H)400mm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2、规格：(L)1200*(W)1000*(H)800mm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2、规格：120*120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2、规格：160*120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2、规格：200*120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2、规格：250*160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2、规格：320*160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2、规格：630*250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2、规格：400*200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2、规格：1000*630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双位定风量阀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1、名称：双位定风量阀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2、规格：200*200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风管止回阀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2、规格：320*200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b≤320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320&lt;b≤450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5、板材厚度：0.6mm；镀锌层厚度不低于100g/m；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450&lt;b≤1000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5、板材厚度：0.75mm；镀锌层厚度不低于100g/m；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1000&lt;b≤1500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5、板材厚度：1.0mm；镀锌层厚度不低于100g/m；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2、绝热厚度：30mm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276.00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柔性风管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1、名称：柔性接口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2、材质：防火帆布</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3、类型：圆形、矩形</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减震器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减震器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铜管及配件部分</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铜管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2、规格：Φ9.52*0.8</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3、焊接方法：氧乙炔焊</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4、气压试验、吹扫、清洗按设计要求进行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5、绝热材料品种：橡塑（难燃B1）级,厚度：15mm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铜管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2、规格：Φ15.9*1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3、焊接方法：氧乙炔焊</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4、气压试验、吹扫、清洗按设计要求进行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5、绝热材料品种：橡塑（难燃B1）级,厚度：20mm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制冷剂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类型：制冷剂R410A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冷媒管支吊架制作与安装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1、名称：冷媒管支吊架制作与安装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水管及配件部分</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4、连接形式：焊接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2、绝热厚度：28mm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2、绝热厚度：20mm（双层保温）</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压力表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压力仪表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1、0-1.0MPa、金属壳、1/2"螺纹接口；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2、304不锈钢材质、1/2"螺纹接口；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温度计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温度计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0-100℃、金属壳、1/2"螺纹接口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闸阀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1、名称：闸阀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闸阀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1、名称：闸阀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闸阀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1、名称：闸阀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动态平衡阀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1、名称：动态平衡阀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动态平衡阀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1、名称：动态平衡阀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自动排气阀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1、名称：自动排气阀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泄水阀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1、名称：泄水阀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DN65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管道刷油</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1、除锈级别：手工轻锈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2、油漆品种：红丹防锈漆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3、涂刷遍数、漆膜厚度：两遍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水管附件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含三通、弯头、四通、管箍、异径管、外丝等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w w:val="99"/>
                <w:sz w:val="21"/>
                <w:szCs w:val="21"/>
                <w:lang w:eastAsia="zh-CN"/>
              </w:rPr>
            </w:pPr>
            <w:r>
              <w:rPr>
                <w:rFonts w:hint="eastAsia" w:asciiTheme="minorEastAsia" w:hAnsiTheme="minorEastAsia" w:eastAsiaTheme="minorEastAsia" w:cstheme="minorEastAsia"/>
                <w:b/>
                <w:bCs/>
                <w:w w:val="99"/>
                <w:sz w:val="21"/>
                <w:szCs w:val="21"/>
                <w:lang w:eastAsia="zh-CN"/>
              </w:rPr>
              <w:t>（三）</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电气工程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空调自控系统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4ACicu1、3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空调自控柜（设备厂家配套提供）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4ACicu1、3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空调机组自控系统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（不含自控柜）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空调机组自控系统（不含自控柜）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1：含机房内空调机组自控有关的仪器，仪表（不含阀门）：如空调机组的温度传感器，湿度传感器，压力传感器，压差传感器等（如有）；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2：含机房内自控柜以外的机组上其他组件的电气控制部分：如风机电预热箱，电再热箱，电加湿控制器等（如有）；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3：含机房内自控柜与机组内部各设备的配电：如电机，电预热，电再热，电加湿，机组检修电源等的配电电缆及其管线（如有）；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4.含机房内自控柜与机组内部各设备的控制：如机组与各组件间仪器仪表等连接的控制线缆及其管线（如有）；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5：不含自控柜至机房以外的控制电线电缆及其管线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1：空调启停，空调运行指示、故障显示等，采用485通讯方式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空调系统其他控制线缆及管线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空调系统其他控制线缆，包括但不限于如下控制线缆：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1：空调机组异地液晶控制屏电源与信号线：RVV-4*1.5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2：空调外机与内机信号线：RVV-2*1.5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3：排风机异地启停按钮控制线：RVV-4*1.5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4：微压计至自控柜信号线：RVV-4*1.5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5：手术室微压计至中央情报面板信号线：RVV-4*1.5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6：手术室中央情报面板至自控柜信号线：RVV-2*1.5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7：电动调节阀至自控柜信号线：RVV-7*1.5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8:上述项控制线缆的线管：JDG20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4ACicu2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排风机自控箱（设备厂家配套提供）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4ACicu2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1：仅含与自控箱连接的控制线缆及其管线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2：不含风机电力配电线缆与管线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7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排风机远程液晶控制屏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1：风机启停，运行指示、故障显示等，采用485通讯方式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动力配电系统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4AT-zICU</w:t>
            </w:r>
            <w:r>
              <w:rPr>
                <w:rFonts w:hint="eastAsia" w:asciiTheme="minorEastAsia" w:hAnsiTheme="minorEastAsia" w:eastAsiaTheme="minorEastAsia" w:cstheme="minorEastAsia"/>
                <w:sz w:val="21"/>
                <w:szCs w:val="21"/>
                <w:lang w:eastAsia="zh-CN"/>
              </w:rPr>
              <w:br w:type="textWrapping"/>
            </w:r>
            <w:r>
              <w:rPr>
                <w:rFonts w:hint="eastAsia" w:asciiTheme="minorEastAsia" w:hAnsiTheme="minorEastAsia" w:eastAsiaTheme="minorEastAsia" w:cstheme="minorEastAsia"/>
                <w:sz w:val="21"/>
                <w:szCs w:val="21"/>
                <w:lang w:eastAsia="zh-CN"/>
              </w:rPr>
              <w:t>双电源切换箱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双电源切换箱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4UPS</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4AL-icu</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照明配电箱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照明配电箱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4AT-KTicu</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空调配电箱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空调配电箱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医用在线式UPS</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50KVA,含主机、电池、机柜；30分钟；医用在线式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医用隔离变压器箱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医用隔离变压器箱：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1：10KVA,包含医用隔离变压器、电流互感器、绝缘监测仪、报警显示和测试仪、专用电源</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2：含配电部分（4~5路）</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医用隔离变压器外接报警显示屏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护士站绝缘报警显示仪</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1、可以远程监测系统实时的运行状况，主界面直观显示接入系统通讯是否完好；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2、可以对各系统绝缘监测仪的绝缘电阻报警值、负荷电流报警值和变压器温度报警值进行远程设置，并可远程启动绝缘监测仪自检；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3、当被监测的任一系统出现绝缘故障、过负载、变压器温升过高或接线故障时，集中报警与显示仪提供相应的声光报警功能，并可手动消除报警声音。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4、具有事件记录功能，方便操作人员分析系统运行状况，及时消除故障，可保存多条记录；</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5、报警方式：声光报警</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6、报警类型：绝缘故障、过负荷、超温、设备故障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7、通讯方式：RS485接口，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护士站绝缘报警显示仪24V电源线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RVV-2*1.5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护士站绝缘报警显示仪RS485通讯线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RVVP-2*1.0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100×100×1.5mm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90.30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WDZA-YJY-4*50+1*25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WDZA-YJY-4*25+1*16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WDZA-YJY-3*16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WDZA-YJY-5*10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动力电线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1237.95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风盘控制线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（水机，不带电子除尘）</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RVV-7*1.5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193.20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医用隔离变压器箱报警电源与信号线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RVV-4*1.5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医用隔离变压器箱报警信号线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RVV-2*1.5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684.60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照明开关系统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LED净化嵌入式平板灯（带应急）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LED净化嵌入式平板灯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1：48W，1200×300mm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2：嵌入式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4：带应急，应急时间30分钟</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1：12W，300×300mm: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1：24W，600×300mm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3：Ra≥80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LED净化吸顶平板灯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1：48W，600×600mm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2：吸顶式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（壁装）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LED单管节能灯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1：18W 1650LM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2：壁装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2：双联单控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（三联单控）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2：三联单控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（单联双控）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2：单联双控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（单联单控，防爆）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4401.60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832.65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金属软管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插座系统</w:t>
            </w:r>
            <w:r>
              <w:rPr>
                <w:rFonts w:hint="eastAsia" w:asciiTheme="minorEastAsia" w:hAnsiTheme="minorEastAsia" w:eastAsiaTheme="minorEastAsia" w:cstheme="minorEastAsia"/>
                <w:b/>
                <w:bCs/>
                <w:sz w:val="21"/>
                <w:szCs w:val="21"/>
                <w:lang w:eastAsia="zh-CN"/>
              </w:rPr>
              <w:br w:type="textWrapping"/>
            </w:r>
            <w:r>
              <w:rPr>
                <w:rFonts w:hint="eastAsia" w:asciiTheme="minorEastAsia" w:hAnsiTheme="minorEastAsia" w:eastAsiaTheme="minorEastAsia" w:cstheme="minorEastAsia"/>
                <w:b/>
                <w:bCs/>
                <w:sz w:val="21"/>
                <w:szCs w:val="21"/>
                <w:lang w:eastAsia="zh-CN"/>
              </w:rPr>
              <w:t>（含空气消毒机配电）</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2"/>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热水器电源插座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热水器电源插座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1：国标86型，16A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52.00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（防溅型）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单相二三孔插座（防溅型）</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2：防溅型</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插座底盒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WDZ-BYJ-4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3638.25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803.25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等电位接地系统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局部等电位端子箱</w:t>
            </w:r>
            <w:r>
              <w:rPr>
                <w:rFonts w:hint="eastAsia" w:asciiTheme="minorEastAsia" w:hAnsiTheme="minorEastAsia" w:eastAsiaTheme="minorEastAsia" w:cstheme="minorEastAsia"/>
                <w:sz w:val="21"/>
                <w:szCs w:val="21"/>
                <w:lang w:eastAsia="zh-CN"/>
              </w:rPr>
              <w:br w:type="textWrapping"/>
            </w:r>
            <w:r>
              <w:rPr>
                <w:rFonts w:hint="eastAsia" w:asciiTheme="minorEastAsia" w:hAnsiTheme="minorEastAsia" w:eastAsiaTheme="minorEastAsia" w:cstheme="minorEastAsia"/>
                <w:sz w:val="21"/>
                <w:szCs w:val="21"/>
                <w:lang w:eastAsia="zh-CN"/>
              </w:rPr>
              <w:t>（普通）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1：TD28-S</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9.00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热镀锌扁钢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40×4mm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260.40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铜芯聚氯乙烯绝缘软电线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BVR-6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PVC电线管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（四）</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医用气体工程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医用中心供氧系统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不锈钢无缝钢管DN20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1.规格：Φ25*2.0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49.10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1.规格：Φ18*2.0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21.70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1.规格：φ10*1.0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82.25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氧气终端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1.名称：氧气墙装式快速插座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二级减压箱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2、截止及减压稳压功能，双路设计，一用一备，可不停气维修;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3、气体旁通回路设计，系统故障时可开启旁通回路紧急供氧，确保供氧安全;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4、配置输入、输出压力表，配有压力表维修阀，实现不停气维修压力表;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5、配备紧急门锁装置，紧急情况下可启动紧急装置，直接打开阀门箱，关闭阀门;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6、减压箱体采用气压撑杆自动开启方式，操作方便，美观大方。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氧气流量计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1.名称：氧气流量计；MF5212                    2.流量范围：2-100L/min；                           3.电源：220V；                               4.精度：±2%；                            5.最大总流量99999.99m³；                  6.近期压力：0-0.6MPa；</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设备带</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1.名称：铝合金设备带，ET-S220A                     2.规格：宽度210mm，厚度70mm,材质厚度1.2mm,设备带表面静电喷塑；                                  3.LED床头灯一个，灯体采用铝合金型材，永不生锈，环保，阻燃；灯罩为透明PVC材质；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侧板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1.名称：铝合金设备带侧板                     2.规格：1.5mm                                 3.详见设计、规范及业主要求。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副</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房间穿墙套管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1.名称：房间穿墙套管                     2.材质：PVC                                 3.详见设计、规范及业主要求。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管道支撑安装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1.材质:不燃烧材料并经过防腐处理∠30×3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2.管架形式:满足设计、施工及验收要求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铝合金槽板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1.名称：铝合金槽板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2.用途：铝合金设备带连接天花装饰铝合金槽板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3.规格：60*35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医用中心吸引系统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不锈钢无缝钢管DN50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1.规格：Φ57*3.0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49.10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不锈钢无缝钢管DN20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1.规格：Φ25*2.0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21.70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无缝铜管DN10</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1.规格：φ12*1.2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82.25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吸引终端</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1.名称：真空吸引墙装式快速插座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2.规格：德标；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3.输出口表面颜色符合符合ISO9170-1国际通用标准；                                    4.医用级工程塑料防静电；阀体采用黄铜制造；                                5.输出插头为快速插拔自闭式，氧气专用，插拔次数应为20000次；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6.带防尘帽。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医用压缩空气系统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不锈钢无缝钢管DN32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1.规格：Φ38*2.5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49.10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不锈钢无缝钢管DN15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1.规格：Φ18*2.0                               2.连接方式：氩弧焊；                        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无缝铜管DN8</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1.规格：φ10*1.0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2.连接方式：银钎焊连接；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3.安装前进行酸洗脱脂，并用不含油空气吹净；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4.安装完成后采用无油压缩空气或氮气吹扫；</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5.按规定进行耐压试验、气密性试验；</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6.包含管接件。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65.25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维修阀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1.名称：维修阀（截止阀）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2.规格：TSJ0.6-10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铜球头、帽、焊嘴三件套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8YC</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二级减压箱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2、截止及减压稳压功能，双路设计，一用一备，可不停气维修;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3、气体旁通回路设计，系统故障时可开启旁通回路紧急供压缩空气，确保压缩空气;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4、配置输入、输出压力表，配有压力表维修阀，实现不停气维修压力表;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5、配备紧急门锁装置，紧急情况下可启动紧急装置，直接打开阀门箱，关闭阀门;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6、减压箱体采用气压撑杆自动开启方式，操作方便，美观大方。</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辅材</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气体焊材、三通、弯头、膨胀螺栓、自攻丝、脱脂剂、清洗剂、油漆及辅料等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配套电器系统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无卤低烟阻燃（耐火）铜芯聚氯乙烯绝缘电线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1.名称：电源线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2.用途：用于铝合金设备带内走线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3.规格：WDZ-BYJ-4 450V/750V                                 4.详见设计、规范及业主要求。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1.名称:单联单控开关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10A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网络模块</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1.名称:双口网络插座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2.规格:六类模块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五孔插座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1.名称:单相三极加两级安全型插座，国标五孔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10A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五孔插座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1.名称:单相三极加两级安全型插座，国标五孔</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2.型号、规格:250V 16A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3.安装方式:铝合金设备带（血透）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开关插座固定板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1.名称:开关、插座盒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2.规格:86型</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3.安装形式:铝合金设备带内暗装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LED床头灯（含灯罩）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1.名称:LED床头灯（含灯罩）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2.规格:LED4W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3.安装形式:铝合金设备带内暗装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PP波纹管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1.名称:PP波纹管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2.规格:Φ18.5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3.其他:未尽事宜满足设计文件及规范要求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漏电保护器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1.名称：漏电保护器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2.规格型号：16A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3.安装方式：铝合金设备带内嵌入式安装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医用气体监测报警系统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1、名称：压力传感器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1、名称：吸引传感器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压力传感器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1、名称：空气传感器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监视（报警）器（不含传感器、采集器）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1.名称：三气压力报警面板ETM-3600；                                         2.监视报警器安装于护士站附近，采用不低于13寸液晶显示屏显示（显示分辨率不低于1920×1080），模拟仪表指针显示；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报警方式：医用气体各监测参数偏离正常设定值时在液晶屏上显示报警状态，且发出声光报警信号，并持续直至故障解除；报警发生后报警声响无条件启动，1m处的声压级不低于55db（A），并应有暂时静音功能；视觉报警应能在距离4m，视觉小于30°和100Lx的照度下清楚辨别；             </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三气阀门箱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1、符合 GB 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2、规格：区域阀门箱；用途：氧气、吸引、压缩空气3路气体共用，整合一体,对本病区区域内气体进行通断控制；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3、具有氧气备用接口，当氧气站故障时，可接入氧气瓶，对区域进行临时供气；箱内配置：阀门、压力表、气体管道及配件；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4、人性化设计，采用透明视窗，可直接观察箱内各种气体压力表读数及阀门的开关状态；</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数据采集器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1.名称：数据采集器；型号：ETM-3600B；</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2.安装于气体管井内，核心采集器件采用进口先进的高精度12位AD转换ARM微处理器，实时采集各气源及区域气体的压力值，采集精度应符合GB50751-2012《医用气体工程技术规范》要求；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3.实时采集各区域氧气流量参数，采集精度应符合GB50751-2012《医用气体工程技术规范》要求；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4.断电后系统须自动恢复启动，恢复正常动作且不产生错误报警信号；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5.数据采集器具有现场报警功能，方便故障判断与现场维护；</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6.RS485总线连接方式，具有远程传输功能，多个数据采集器能统一联网，便于集中联网监控。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流量计电源线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RVS2*0.75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RVSP2*0.75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信号线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RVVP2*0.75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KBG线管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w w:val="99"/>
                <w:sz w:val="21"/>
                <w:szCs w:val="21"/>
                <w:lang w:eastAsia="zh-CN"/>
              </w:rPr>
            </w:pPr>
            <w:r>
              <w:rPr>
                <w:rFonts w:hint="eastAsia" w:asciiTheme="minorEastAsia" w:hAnsiTheme="minorEastAsia" w:eastAsiaTheme="minorEastAsia" w:cstheme="minorEastAsia"/>
                <w:b/>
                <w:bCs/>
                <w:w w:val="99"/>
                <w:sz w:val="21"/>
                <w:szCs w:val="21"/>
                <w:lang w:eastAsia="zh-CN"/>
              </w:rPr>
              <w:t>（五）</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给排水工程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材料类</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2、规格、压力等级：S30408,DN15，壁厚0.8mm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147.96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2、规格、压力等级：S30408,DN20，壁厚0.8mm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2、规格、压力等级：S30408,DN25，壁厚1.0mm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2、规格、压力等级：S30408,DN32，壁厚1.2mm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薄壁不锈钢管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2、规格、压力等级：S30408,DN40，壁厚1.2mm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3、连接形式：采用环压式连接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2、规格：De50，壁厚3.2mm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73.15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2、规格：De75，壁厚3.8mm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33.50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聚丙烯静音排水管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1、名称:聚丙烯静音排水管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2、规格：De110，壁厚4.5mm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3、压力试验及吹、洗设计要求:管道水压试验、冲洗</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4、采用电热熔连接，含配件（弯头、直接、三通等）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管道支撑安装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管道支架制作安装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1.材质:不燃烧材料并经过防腐处理∠40×4</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2.管架制作安装、防锈漆两遍、调和漆两遍</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3.管架形式:满足设计、施工及验收要求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209.97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147.96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泡沫橡塑保温套管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1.名称:给水管道保温</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2.绝热材料品种:难燃B1级泡沫橡塑材料</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3.绝热厚度:δ=20mm*40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4.其它:未尽事宜详见施工图纸、招标文件及技术规范、验收规范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1、类型：不锈钢铜芯截止阀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2、规格、压力等级：DN32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黄铜直角阀（污洗池、刷手池、边台盆）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1.名称、规格:不锈钢黄铜直角阀DN20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3.其它:未尽事宜详见图纸及规范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不锈钢软管（污洗池、刷手池、边台盆）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1.材质:金属波纹软管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2.规格:DN20，长度300-800mm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1.名称:不锈钢高水封防臭地漏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2.规格型号：DN75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3.安装方式：水封深度不小于50mm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4.其他要求：具有防涸功能</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给、排水附(配)件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1.名称:板下式清扫口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3.安装方式：螺纹连接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4.其他要求：用于离心浇铸柔性排水铸铁管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89"/>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凿（压)槽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1.名称:墙、地面暗敷管道开槽、补槽</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2.包含预埋部分的标示画线等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3.类型:冷热水管</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4.填充(恢复)方式:满足设计要求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5.其他:未尽事宜详见施工图纸、招标文件、答疑要求及相关规范</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144.00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sz w:val="21"/>
                <w:szCs w:val="21"/>
                <w:lang w:eastAsia="zh-CN"/>
              </w:rPr>
              <w:t>设备类</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小电器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1.名称：小厨宝</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2.规格型号：（5L,1.5KW）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3.其他要求：含角阀等配件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蹲便器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1.组装形式:脚踏式蹲 便器优质陶瓷，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2.材质：陶瓷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3.含脚踏阀，含存水弯等 所有配件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立柱式洗手盆（感应式）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1.名称：立柱式洗手盆（感应式）；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2.优质陶瓷，含感应水龙头，含角阀、下水及软管等配件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3.其他详见图纸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拖布池</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1.名称:拖布池</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 :陶瓷</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3.含水龙头、排 水栓等所有配件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淋浴器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1.名称：淋浴器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2.材质、规格:冷热水淋浴器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3.优质陶瓷，带不锈钢鹅颈水龙头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4.淋浴花洒+铜镀铬混水器，含角阀、软管等配件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0"/>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容积式电加热热水器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1.名称：容积式电加热热水器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2.规格型号：60升、3.2Kw、变频（F6032-MC6(HE)）</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六</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b/>
                <w:bCs/>
                <w:sz w:val="21"/>
                <w:szCs w:val="21"/>
                <w:lang w:eastAsia="zh-CN"/>
              </w:rPr>
              <w:t>五层设备层</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color w:val="000000"/>
                <w:w w:val="99"/>
                <w:sz w:val="21"/>
                <w:szCs w:val="21"/>
                <w:lang w:eastAsia="zh-CN"/>
              </w:rPr>
            </w:pPr>
            <w:r>
              <w:rPr>
                <w:rFonts w:hint="eastAsia" w:asciiTheme="minorEastAsia" w:hAnsiTheme="minorEastAsia" w:eastAsiaTheme="minorEastAsia" w:cstheme="minorEastAsia"/>
                <w:b/>
                <w:bCs/>
                <w:w w:val="99"/>
                <w:sz w:val="21"/>
                <w:szCs w:val="21"/>
                <w:lang w:eastAsia="zh-CN"/>
              </w:rPr>
              <w:t>（一）</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暖通工程</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空调设备部分</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蒸发冷却式热泵机组</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1、名称：蒸发冷却式热泵机组</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a、制冷量：100KW，制热量：80KW；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b、夏季空调供回水温度（℃）：7/12，冬季空调供回水温度（℃）：45/40；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c、制冷输入功率：21KW，制热输入功率：27KW。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3、其他：含安装、检查接线、减震垫等其他相关配件安装，详见图纸设计。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循环水泵（变频）</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 循环水泵（变频）CWP-01~03</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a、流量：19m³/h；扬程：34m；功率：5.5KW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3、其他：含安装、检查接线、减震垫等其他相关配件安装，详见图纸设计。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医用洁净循环风空气处理机组（变频）AHU-SS-401</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1、名称：医用洁净循环风空气处理机组（变频）AHU-SS-401</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a、送风量：12500m³/h，新风量：1400m³/h，风机功率：7.5KW，机外余压：900Pa；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b、制冷量：74KW，制热量：16KW，电再热量：43KW；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c、加湿量：13kg/h，加湿方式：电极式，加湿功率：11.3KW；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d、冷水系统方式：机械循环两管制；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e、电源（V/Ph/Hz)：380/3/50；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f、过滤器：初效G4过滤器+中效F8过滤器+亚高效H11过滤器。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医用洁净循环风空气处理机组（变频）AHU-SS-402</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1、名称：医用洁净循环风空气处理机组（变频）AHU-SS-402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a、送风量：5700m³/h，新风量：1300m³/h，风机功率：4KW，机外余压：940Pa；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b、制冷量：44KW，制热量：19KW，电再热量：10KW；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c、加湿量：10kg/h，加湿方式：电极式，加湿功率：11.3KW；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d、冷水系统方式：机械循环两管制；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e、电源（V/Ph/Hz)：380/3/50；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f、过滤器：初效G4过滤器+中效F8过滤器+亚高效H11过滤器。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医用洁净新风空气处理机组（变频）ZXK-7.5</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1、名称：医用洁净新风空气处理机组（变频）ZXK-7.5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2、设备参数：</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a、风量：7500m³/h，风机功率：5.5KW，机外余压：250Pa；</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b、制冷量：100KW，制热量：57KW；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c、电源（V/Ph/Hz)：380/3/50；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d、冷水系统方式：机械循环两管制；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   e、过滤器：初效G4过滤器+中效F8过滤器+亚高效H11过滤器。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3、其他：含保温材料、减震垫、过滤网等其他相关配件安装，详见图纸设计。</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功率：1-5KW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电预热箱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功率：25KW</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1"/>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管道式等离子体空气净化装置</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1、名称：管道式等离子体空气净化装置</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2、处理风量：7500m³/h</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3、功率：20W</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4、电源：220/1/50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风管及配件部分</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防雨百叶风口</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1.名称:防雨百叶风口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2.规格:1000*630mm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3.材质：铝合金</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4.含防虫网</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静压箱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1、名称：静压箱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2、规格：(L)1400*(W)1000*(H)800mm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双腔微穿孔板消声器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1、名称:双腔微穿孔板消声器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2、规格:（W）500*(H)400*(L)500mm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双腔微穿孔板消声器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1、名称:双腔微穿孔板消声器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2、规格:（W）500*(H)500*(L)1000mm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双腔微穿孔板消声器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1、名称:双腔微穿孔板消声器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2、规格:（W）800*(H)630*(L)1500mm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消声弯头</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1、名称：消声弯头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消声弯头</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1、名称：消声弯头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消声弯头</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1、名称：消声弯头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2、规格：800*630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70℃手动常开防火阀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1、名称：70℃手动常开防火阀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2、规格：800*630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2、规格：630*500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2、规格：800*630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电动风量调节阀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1、名称：电动风量调节阀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2、规格：800*630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2、规格：500*400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电动密闭阀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1、名称：电动密闭阀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2、规格：1000*630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3、类型：带电动执行器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b≤320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320&lt;b≤450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5、板材厚度：0.6mm；镀锌层厚度不低于100g/m；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净化通风管道</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1、名称：净化风道</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2、材质：镀锌钢板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3、形状：矩形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4、规格：长边长(mm) 450&lt;b≤1000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5、板材厚度：0.75mm；镀锌层厚度不低于100g/m；</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6、管件、法兰等附件及支架设计要求：符合设计及规范要求；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7.接口形式：法兰连接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159.00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2、绝热厚度：30mm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2"/>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sz w:val="21"/>
                <w:szCs w:val="21"/>
                <w:lang w:eastAsia="zh-CN"/>
              </w:rPr>
              <w:t>风管支吊架制作与安装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1、名称：风管支吊架制作与安装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t>水管及配件部分</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24.00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160.00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镀锌钢管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4、连接形式：螺纹连接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无缝钢管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4、连接形式：焊接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42.00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17.00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UPVC凝水管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1、安装部位：室内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2、介质：水</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3、材质、规格：DN40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4、连接形式：承插式粘接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5、工作内容：管道安装，管件制作、安装，压力试验，吹扫、冲洗</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2、绝热厚度：28mm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0.40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2、绝热厚度：20mm（双层保温）</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2、绝热厚度：30mm（双层保温）</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3.80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橡塑保温</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1、绝热材料品种：难燃B1橡塑保温板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2、绝热厚度：45mm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m3</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0.25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压力表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压力仪表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1、0-1.0MPa、金属壳、1/2"螺纹接口；</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2、304不锈钢材质、1/2"螺纹接口；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温度计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温度计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0-100℃、金属壳、1/2"螺纹接口</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截止阀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1、名称：截止阀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手柄对夹蝶阀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1、名称：手柄对夹蝶阀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涡轮对夹蝶阀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1、名称：涡轮对夹蝶阀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2、材质：球墨铸铁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对夹连接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9.00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Y型过滤器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1、名称：Y型过滤器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1、名称：金属软接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2、规格：DN32</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可曲挠橡胶软接</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1、名称：可曲挠橡胶软接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2、材质：橡胶/碳钢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止回阀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1、名称：止回阀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3.00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压差旁通阀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1、名称：压差旁通阀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2、材质：碳钢/铜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静态平衡阀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1、名称：静态平衡阀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2、材质：铸铁</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2、规格：DN50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电动二通阀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1、名称：电动二通阀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动态平衡阀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1、名称：动态平衡阀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2、规格：DN80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3、连接形式：法兰连接</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4、附件：含执行器</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自动排气阀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1、名称：自动排气阀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5.00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泄水阀</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1、名称：泄水阀</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3、规格：DN25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 螺纹连接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水流开关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根据厂家型号配置</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波纹补偿器</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1、名称：波纹补偿器</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3、规格：DN65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电子除垢仪</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1、名称：电子除垢仪</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2、规格：DN100</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3、连接方式：法兰连接</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水流开关</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根据厂家型号配置</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膨胀水箱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1、材质：不锈钢</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2、规格：公称容积：0.5m³，有效容积：0.63m³，满水重量：708kg</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散热水箱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规格：L600xW300xH400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DN65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水管固定支架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DN80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室外空调水管保护套管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1、材质：铝板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2、规格：0.8mm厚</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3、保护对象：水管保温外层保护层</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66.50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水管支吊架制作与安装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1、名称：管道支吊架制作与安装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2、其他：含除锈刷油，防锈漆两遍，调和漆两遍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kg</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262.00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管道刷油</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1、除锈级别：手工轻锈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2、油漆品种：红丹防锈漆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3、涂刷遍数、漆膜厚度：两遍</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m2</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108.00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3"/>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color w:val="000000"/>
                <w:sz w:val="21"/>
                <w:szCs w:val="21"/>
                <w:lang w:eastAsia="zh-CN"/>
              </w:rPr>
              <w:t>水管附件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含三通、弯头、四通、管箍、异径管、外丝等</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项</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center"/>
              <w:rPr>
                <w:rFonts w:hint="eastAsia" w:asciiTheme="minorEastAsia" w:hAnsiTheme="minorEastAsia" w:eastAsiaTheme="minorEastAsia" w:cstheme="minorEastAsia"/>
                <w:b/>
                <w:bCs/>
                <w:color w:val="000000"/>
                <w:w w:val="99"/>
                <w:sz w:val="21"/>
                <w:szCs w:val="21"/>
                <w:lang w:eastAsia="zh-CN"/>
              </w:rPr>
            </w:pPr>
            <w:r>
              <w:rPr>
                <w:rFonts w:hint="eastAsia" w:asciiTheme="minorEastAsia" w:hAnsiTheme="minorEastAsia" w:eastAsiaTheme="minorEastAsia" w:cstheme="minorEastAsia"/>
                <w:b/>
                <w:bCs/>
                <w:color w:val="000000"/>
                <w:w w:val="99"/>
                <w:sz w:val="21"/>
                <w:szCs w:val="21"/>
                <w:lang w:eastAsia="zh-CN"/>
              </w:rPr>
              <w:t>（二）</w:t>
            </w: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b/>
                <w:bCs/>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电气工程</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空调自控系统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空调自控柜（设备厂家配套提供）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空调机组自控系统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（不含自控柜）</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空调机组自控系统（不含自控柜）</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1：含机房内空调机组自控有关的仪器，仪表（不含阀门）：如空调机组的温度传感器，湿度传感器，压力传感器，压差传感器等（如有）；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2：含机房内自控柜以外的机组上其他组件的电气控制部分：如风机电预热箱，电再热箱，电加湿控制器等（如有）；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3：含机房内自控柜与机组内部各设备的配电：如电机，电预热，电再热，电加湿，机组检修电源等的配电电缆及其管线（如有）；</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4.含机房内自控柜与机组内部各设备的控制：如机组与各组件间仪器仪表等连接的控制线缆及其管线（如有）；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5：不含自控柜至机房以外的控制电线电缆及其管线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空调机组远程液晶控制屏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1：空调启停，空调运行指示、故障显示等，采用485通讯方式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空调系统其他控制线缆及管线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空调系统其他控制线缆，包括但不限于如下控制线缆：</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1：空调机组异地液晶控制屏电源与信号线：RVV-4*1.5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2：空调外机与内机信号线：RVV-2*1.5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3：排风机异地启停按钮控制线：RVV-4*1.5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4：微压计至自控柜信号线：RVV-4*1.5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5：手术室微压计至中央情报面板信号线：RVV-4*1.5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6：手术室中央情报面板至自控柜信号线：RVV-2*1.5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7：电动调节阀至自控柜信号线：RVV-7*1.5</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8:上述项控制线缆的线管：JDG20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排风机自控箱（设备厂家配套提供）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排风机自控系统</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1：仅含与自控箱连接的控制线缆及其管线</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2：不含风机电力配电线缆与管线</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4"/>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排风机远程液晶控制屏</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1：风机启停，运行指示、故障显示等，采用485通讯方式</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动力配电系统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双电源切换箱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双电源切换箱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照明双电源切换箱</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照明双电源切换箱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4.内部元器件详见系统图纸;</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水泵自控箱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（PLC控制）</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排风机自控箱（设备厂家配套提供）</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1.材质: 冷轧板喷涂;</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2.安装方式: 明装;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3.配电箱尺寸:非标定制；</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台</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 xml:space="preserve">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100×100×1.5mm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强电线槽</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200×150×1.5mm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150.15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WDZA-YJY-4*50+1*25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44.10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WDZA-YJY-4*25+1*16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33.60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WDZA-YJY-5*16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47.25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WDZA-YJY-5*10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119.70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5"/>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电缆线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WDZA-YJY-5*6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照明开关系统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LED双管防爆灯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(吊装）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LED双管防爆灯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1：2*18W 3300LM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2：吊装</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LED双管节能灯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（壁装）</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LED双管节能灯</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 xml:space="preserve">1：2*18W 3300LM Ra≥80 </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2：壁装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盏</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（三联单控）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2：三联单控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（四联单控）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2：四联单控</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（双联单控，防爆）</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大板开关</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250V</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2：单联单控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3：防爆</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开关底盒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WDZB-BYJ-2.5</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1455.30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281.93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6"/>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金属软管，Φ20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67.73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插座系统</w:t>
            </w:r>
            <w:r>
              <w:rPr>
                <w:rFonts w:hint="eastAsia" w:asciiTheme="minorEastAsia" w:hAnsiTheme="minorEastAsia" w:eastAsiaTheme="minorEastAsia" w:cstheme="minorEastAsia"/>
                <w:b/>
                <w:bCs/>
                <w:color w:val="000000"/>
                <w:sz w:val="21"/>
                <w:szCs w:val="21"/>
                <w:lang w:eastAsia="zh-CN"/>
              </w:rPr>
              <w:br w:type="textWrapping"/>
            </w:r>
            <w:r>
              <w:rPr>
                <w:rFonts w:hint="eastAsia" w:asciiTheme="minorEastAsia" w:hAnsiTheme="minorEastAsia" w:eastAsiaTheme="minorEastAsia" w:cstheme="minorEastAsia"/>
                <w:b/>
                <w:bCs/>
                <w:color w:val="000000"/>
                <w:sz w:val="21"/>
                <w:szCs w:val="21"/>
                <w:lang w:eastAsia="zh-CN"/>
              </w:rPr>
              <w:t>（含空气消毒机配电）</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7"/>
              </w:numPr>
              <w:tabs>
                <w:tab w:val="clear" w:pos="0"/>
              </w:tabs>
              <w:spacing w:before="2" w:line="287" w:lineRule="exact"/>
              <w:jc w:val="center"/>
              <w:rPr>
                <w:rFonts w:hint="eastAsia" w:asciiTheme="minorEastAsia" w:hAnsiTheme="minorEastAsia" w:eastAsiaTheme="minorEastAsia" w:cstheme="minorEastAsia"/>
                <w:color w:val="000000"/>
                <w:w w:val="99"/>
                <w:sz w:val="21"/>
                <w:szCs w:val="21"/>
                <w:lang w:eastAsia="zh-CN"/>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单相二三孔插座</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1：国标86型，10A 220V</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插座底盒</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1.规格: 86盒;</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2.安装形式: 暗装;</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个</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WDZ-BYJ-4</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633.15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7"/>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JDG电线管，Φ20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192.15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spacing w:before="2" w:line="287" w:lineRule="exact"/>
              <w:jc w:val="both"/>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b/>
                <w:bCs/>
                <w:color w:val="000000"/>
                <w:sz w:val="21"/>
                <w:szCs w:val="21"/>
                <w:lang w:eastAsia="zh-CN"/>
              </w:rPr>
              <w:t>等电位接地系统</w:t>
            </w:r>
          </w:p>
        </w:tc>
        <w:tc>
          <w:tcPr>
            <w:tcW w:w="2617" w:type="pct"/>
            <w:shd w:val="clear" w:color="auto" w:fill="FFFFFF"/>
            <w:vAlign w:val="center"/>
          </w:tcPr>
          <w:p>
            <w:pPr>
              <w:rPr>
                <w:rFonts w:hint="eastAsia" w:asciiTheme="minorEastAsia" w:hAnsiTheme="minorEastAsia" w:eastAsiaTheme="minorEastAsia" w:cstheme="minorEastAsia"/>
                <w:color w:val="000000"/>
                <w:sz w:val="21"/>
                <w:szCs w:val="21"/>
                <w:lang w:eastAsia="zh-CN"/>
              </w:rPr>
            </w:pPr>
          </w:p>
        </w:tc>
        <w:tc>
          <w:tcPr>
            <w:tcW w:w="505"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c>
          <w:tcPr>
            <w:tcW w:w="539" w:type="pct"/>
            <w:shd w:val="clear" w:color="auto" w:fill="FFFFFF"/>
            <w:vAlign w:val="center"/>
          </w:tcPr>
          <w:p>
            <w:pPr>
              <w:jc w:val="center"/>
              <w:rPr>
                <w:rFonts w:hint="eastAsia" w:asciiTheme="minorEastAsia" w:hAnsiTheme="minorEastAsia" w:eastAsiaTheme="minorEastAsia" w:cstheme="minorEastAsia"/>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（普通）</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局部等电位端子箱</w:t>
            </w:r>
            <w:r>
              <w:rPr>
                <w:rFonts w:hint="eastAsia" w:asciiTheme="minorEastAsia" w:hAnsiTheme="minorEastAsia" w:eastAsiaTheme="minorEastAsia" w:cstheme="minorEastAsia"/>
                <w:color w:val="000000"/>
                <w:sz w:val="21"/>
                <w:szCs w:val="21"/>
                <w:lang w:eastAsia="zh-CN"/>
              </w:rPr>
              <w:br w:type="textWrapping"/>
            </w:r>
            <w:r>
              <w:rPr>
                <w:rFonts w:hint="eastAsia" w:asciiTheme="minorEastAsia" w:hAnsiTheme="minorEastAsia" w:eastAsiaTheme="minorEastAsia" w:cstheme="minorEastAsia"/>
                <w:color w:val="000000"/>
                <w:sz w:val="21"/>
                <w:szCs w:val="21"/>
                <w:lang w:eastAsia="zh-CN"/>
              </w:rPr>
              <w:t>1：TD28-S</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套</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热镀锌扁钢</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40×4mm</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122.85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铜芯聚氯乙烯绝缘软电线</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BVR-6</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294.00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400" w:type="pct"/>
            <w:shd w:val="clear" w:color="auto" w:fill="FFFFFF"/>
            <w:vAlign w:val="center"/>
          </w:tcPr>
          <w:p>
            <w:pPr>
              <w:pStyle w:val="7"/>
              <w:numPr>
                <w:ilvl w:val="0"/>
                <w:numId w:val="98"/>
              </w:numPr>
              <w:tabs>
                <w:tab w:val="clear" w:pos="0"/>
              </w:tabs>
              <w:spacing w:before="2" w:line="287" w:lineRule="exact"/>
              <w:jc w:val="center"/>
              <w:rPr>
                <w:rFonts w:hint="eastAsia" w:asciiTheme="minorEastAsia" w:hAnsiTheme="minorEastAsia" w:eastAsiaTheme="minorEastAsia" w:cstheme="minorEastAsia"/>
                <w:color w:val="000000"/>
                <w:w w:val="99"/>
                <w:sz w:val="21"/>
                <w:szCs w:val="21"/>
              </w:rPr>
            </w:pPr>
          </w:p>
        </w:tc>
        <w:tc>
          <w:tcPr>
            <w:tcW w:w="937"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w:t>
            </w:r>
          </w:p>
        </w:tc>
        <w:tc>
          <w:tcPr>
            <w:tcW w:w="2617" w:type="pct"/>
            <w:shd w:val="clear" w:color="auto" w:fill="FFFFFF"/>
            <w:vAlign w:val="center"/>
          </w:tcPr>
          <w:p>
            <w:pPr>
              <w:widowControl/>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PVC电线管，Φ20</w:t>
            </w:r>
          </w:p>
        </w:tc>
        <w:tc>
          <w:tcPr>
            <w:tcW w:w="505"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米</w:t>
            </w:r>
          </w:p>
        </w:tc>
        <w:tc>
          <w:tcPr>
            <w:tcW w:w="539" w:type="pct"/>
            <w:shd w:val="clear" w:color="auto" w:fill="FFFFFF"/>
            <w:vAlign w:val="center"/>
          </w:tcPr>
          <w:p>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eastAsia="zh-CN"/>
              </w:rPr>
              <w:t>294.00</w:t>
            </w:r>
          </w:p>
        </w:tc>
      </w:tr>
    </w:tbl>
    <w:p>
      <w:pPr>
        <w:pStyle w:val="4"/>
        <w:spacing w:before="3" w:line="360" w:lineRule="auto"/>
        <w:jc w:val="left"/>
        <w:rPr>
          <w:rFonts w:hint="eastAsia" w:asciiTheme="minorEastAsia" w:hAnsiTheme="minorEastAsia" w:eastAsiaTheme="minorEastAsia" w:cstheme="minorEastAsia"/>
          <w:w w:val="95"/>
          <w:lang w:val="en-US" w:eastAsia="zh-CN"/>
        </w:rPr>
      </w:pPr>
      <w:r>
        <w:rPr>
          <w:rFonts w:hint="eastAsia" w:asciiTheme="minorEastAsia" w:hAnsiTheme="minorEastAsia" w:eastAsiaTheme="minorEastAsia" w:cstheme="minorEastAsia"/>
          <w:w w:val="95"/>
          <w:lang w:val="en-US" w:eastAsia="zh-CN"/>
        </w:rPr>
        <w:t>注：1.交货及安装周期：150日历天（每个标段）；</w:t>
      </w:r>
    </w:p>
    <w:p>
      <w:pPr>
        <w:pStyle w:val="4"/>
        <w:numPr>
          <w:ilvl w:val="0"/>
          <w:numId w:val="0"/>
        </w:numPr>
        <w:spacing w:before="3" w:line="360" w:lineRule="auto"/>
        <w:ind w:firstLine="456" w:firstLineChars="200"/>
        <w:jc w:val="left"/>
        <w:rPr>
          <w:rFonts w:hint="eastAsia" w:asciiTheme="minorEastAsia" w:hAnsiTheme="minorEastAsia" w:eastAsiaTheme="minorEastAsia" w:cstheme="minorEastAsia"/>
          <w:w w:val="95"/>
          <w:lang w:val="en-US" w:eastAsia="zh-CN"/>
        </w:rPr>
      </w:pPr>
      <w:r>
        <w:rPr>
          <w:rFonts w:hint="eastAsia" w:asciiTheme="minorEastAsia" w:hAnsiTheme="minorEastAsia" w:eastAsiaTheme="minorEastAsia" w:cstheme="minorEastAsia"/>
          <w:w w:val="95"/>
          <w:lang w:val="en-US" w:eastAsia="zh-CN"/>
        </w:rPr>
        <w:t>2.交货及安装地点：肥东县第五人民医院；</w:t>
      </w:r>
    </w:p>
    <w:p>
      <w:pPr>
        <w:pStyle w:val="4"/>
        <w:numPr>
          <w:ilvl w:val="0"/>
          <w:numId w:val="0"/>
        </w:numPr>
        <w:spacing w:before="3" w:line="360" w:lineRule="auto"/>
        <w:ind w:firstLine="456"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w w:val="95"/>
          <w:lang w:val="en-US" w:eastAsia="zh-CN"/>
        </w:rPr>
        <w:t>3.图纸与设备需求一览表不一致的以设备需求一览表为准。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7D6EB4"/>
    <w:multiLevelType w:val="singleLevel"/>
    <w:tmpl w:val="807D6EB4"/>
    <w:lvl w:ilvl="0" w:tentative="0">
      <w:start w:val="1"/>
      <w:numFmt w:val="decimal"/>
      <w:suff w:val="nothing"/>
      <w:lvlText w:val="%1"/>
      <w:lvlJc w:val="left"/>
      <w:pPr>
        <w:tabs>
          <w:tab w:val="left" w:pos="0"/>
        </w:tabs>
        <w:ind w:left="425" w:hanging="425"/>
      </w:pPr>
      <w:rPr>
        <w:rFonts w:hint="default"/>
      </w:rPr>
    </w:lvl>
  </w:abstractNum>
  <w:abstractNum w:abstractNumId="1">
    <w:nsid w:val="812B6538"/>
    <w:multiLevelType w:val="singleLevel"/>
    <w:tmpl w:val="812B6538"/>
    <w:lvl w:ilvl="0" w:tentative="0">
      <w:start w:val="1"/>
      <w:numFmt w:val="decimal"/>
      <w:suff w:val="nothing"/>
      <w:lvlText w:val="%1"/>
      <w:lvlJc w:val="left"/>
      <w:pPr>
        <w:tabs>
          <w:tab w:val="left" w:pos="0"/>
        </w:tabs>
        <w:ind w:left="425" w:hanging="425"/>
      </w:pPr>
      <w:rPr>
        <w:rFonts w:hint="default"/>
      </w:rPr>
    </w:lvl>
  </w:abstractNum>
  <w:abstractNum w:abstractNumId="2">
    <w:nsid w:val="81ACF2CC"/>
    <w:multiLevelType w:val="singleLevel"/>
    <w:tmpl w:val="81ACF2CC"/>
    <w:lvl w:ilvl="0" w:tentative="0">
      <w:start w:val="1"/>
      <w:numFmt w:val="decimal"/>
      <w:suff w:val="nothing"/>
      <w:lvlText w:val="%1"/>
      <w:lvlJc w:val="left"/>
      <w:pPr>
        <w:tabs>
          <w:tab w:val="left" w:pos="0"/>
        </w:tabs>
        <w:ind w:left="425" w:hanging="425"/>
      </w:pPr>
      <w:rPr>
        <w:rFonts w:hint="default"/>
      </w:rPr>
    </w:lvl>
  </w:abstractNum>
  <w:abstractNum w:abstractNumId="3">
    <w:nsid w:val="82B0DED1"/>
    <w:multiLevelType w:val="singleLevel"/>
    <w:tmpl w:val="82B0DED1"/>
    <w:lvl w:ilvl="0" w:tentative="0">
      <w:start w:val="1"/>
      <w:numFmt w:val="decimal"/>
      <w:suff w:val="nothing"/>
      <w:lvlText w:val="%1"/>
      <w:lvlJc w:val="left"/>
      <w:pPr>
        <w:tabs>
          <w:tab w:val="left" w:pos="0"/>
        </w:tabs>
        <w:ind w:left="425" w:hanging="425"/>
      </w:pPr>
      <w:rPr>
        <w:rFonts w:hint="default"/>
      </w:rPr>
    </w:lvl>
  </w:abstractNum>
  <w:abstractNum w:abstractNumId="4">
    <w:nsid w:val="88A2D3CE"/>
    <w:multiLevelType w:val="singleLevel"/>
    <w:tmpl w:val="88A2D3CE"/>
    <w:lvl w:ilvl="0" w:tentative="0">
      <w:start w:val="1"/>
      <w:numFmt w:val="decimal"/>
      <w:suff w:val="nothing"/>
      <w:lvlText w:val="%1"/>
      <w:lvlJc w:val="left"/>
      <w:pPr>
        <w:tabs>
          <w:tab w:val="left" w:pos="0"/>
        </w:tabs>
        <w:ind w:left="425" w:hanging="425"/>
      </w:pPr>
      <w:rPr>
        <w:rFonts w:hint="default"/>
      </w:rPr>
    </w:lvl>
  </w:abstractNum>
  <w:abstractNum w:abstractNumId="5">
    <w:nsid w:val="88C01257"/>
    <w:multiLevelType w:val="singleLevel"/>
    <w:tmpl w:val="88C01257"/>
    <w:lvl w:ilvl="0" w:tentative="0">
      <w:start w:val="1"/>
      <w:numFmt w:val="decimal"/>
      <w:suff w:val="nothing"/>
      <w:lvlText w:val="%1"/>
      <w:lvlJc w:val="left"/>
      <w:pPr>
        <w:tabs>
          <w:tab w:val="left" w:pos="0"/>
        </w:tabs>
        <w:ind w:left="425" w:hanging="425"/>
      </w:pPr>
      <w:rPr>
        <w:rFonts w:hint="default"/>
      </w:rPr>
    </w:lvl>
  </w:abstractNum>
  <w:abstractNum w:abstractNumId="6">
    <w:nsid w:val="8A847AAD"/>
    <w:multiLevelType w:val="singleLevel"/>
    <w:tmpl w:val="8A847AAD"/>
    <w:lvl w:ilvl="0" w:tentative="0">
      <w:start w:val="1"/>
      <w:numFmt w:val="decimal"/>
      <w:suff w:val="nothing"/>
      <w:lvlText w:val="%1"/>
      <w:lvlJc w:val="left"/>
      <w:pPr>
        <w:tabs>
          <w:tab w:val="left" w:pos="0"/>
        </w:tabs>
        <w:ind w:left="425" w:hanging="425"/>
      </w:pPr>
      <w:rPr>
        <w:rFonts w:hint="default"/>
      </w:rPr>
    </w:lvl>
  </w:abstractNum>
  <w:abstractNum w:abstractNumId="7">
    <w:nsid w:val="8AD7D116"/>
    <w:multiLevelType w:val="singleLevel"/>
    <w:tmpl w:val="8AD7D116"/>
    <w:lvl w:ilvl="0" w:tentative="0">
      <w:start w:val="1"/>
      <w:numFmt w:val="decimal"/>
      <w:suff w:val="nothing"/>
      <w:lvlText w:val="%1"/>
      <w:lvlJc w:val="left"/>
      <w:pPr>
        <w:tabs>
          <w:tab w:val="left" w:pos="0"/>
        </w:tabs>
        <w:ind w:left="425" w:hanging="425"/>
      </w:pPr>
      <w:rPr>
        <w:rFonts w:hint="default"/>
      </w:rPr>
    </w:lvl>
  </w:abstractNum>
  <w:abstractNum w:abstractNumId="8">
    <w:nsid w:val="8BA4E66D"/>
    <w:multiLevelType w:val="singleLevel"/>
    <w:tmpl w:val="8BA4E66D"/>
    <w:lvl w:ilvl="0" w:tentative="0">
      <w:start w:val="1"/>
      <w:numFmt w:val="decimal"/>
      <w:suff w:val="nothing"/>
      <w:lvlText w:val="%1"/>
      <w:lvlJc w:val="left"/>
      <w:pPr>
        <w:tabs>
          <w:tab w:val="left" w:pos="0"/>
        </w:tabs>
        <w:ind w:left="425" w:hanging="425"/>
      </w:pPr>
      <w:rPr>
        <w:rFonts w:hint="default"/>
      </w:rPr>
    </w:lvl>
  </w:abstractNum>
  <w:abstractNum w:abstractNumId="9">
    <w:nsid w:val="8EC84262"/>
    <w:multiLevelType w:val="singleLevel"/>
    <w:tmpl w:val="8EC84262"/>
    <w:lvl w:ilvl="0" w:tentative="0">
      <w:start w:val="1"/>
      <w:numFmt w:val="decimal"/>
      <w:suff w:val="nothing"/>
      <w:lvlText w:val="%1"/>
      <w:lvlJc w:val="left"/>
      <w:pPr>
        <w:tabs>
          <w:tab w:val="left" w:pos="0"/>
        </w:tabs>
        <w:ind w:left="425" w:hanging="425"/>
      </w:pPr>
      <w:rPr>
        <w:rFonts w:hint="default"/>
      </w:rPr>
    </w:lvl>
  </w:abstractNum>
  <w:abstractNum w:abstractNumId="10">
    <w:nsid w:val="8EC9FD75"/>
    <w:multiLevelType w:val="singleLevel"/>
    <w:tmpl w:val="8EC9FD75"/>
    <w:lvl w:ilvl="0" w:tentative="0">
      <w:start w:val="1"/>
      <w:numFmt w:val="decimal"/>
      <w:suff w:val="nothing"/>
      <w:lvlText w:val="%1"/>
      <w:lvlJc w:val="left"/>
      <w:pPr>
        <w:tabs>
          <w:tab w:val="left" w:pos="0"/>
        </w:tabs>
        <w:ind w:left="425" w:hanging="425"/>
      </w:pPr>
      <w:rPr>
        <w:rFonts w:hint="default"/>
      </w:rPr>
    </w:lvl>
  </w:abstractNum>
  <w:abstractNum w:abstractNumId="11">
    <w:nsid w:val="8F91CADA"/>
    <w:multiLevelType w:val="singleLevel"/>
    <w:tmpl w:val="8F91CADA"/>
    <w:lvl w:ilvl="0" w:tentative="0">
      <w:start w:val="1"/>
      <w:numFmt w:val="decimal"/>
      <w:suff w:val="nothing"/>
      <w:lvlText w:val="%1"/>
      <w:lvlJc w:val="left"/>
      <w:pPr>
        <w:tabs>
          <w:tab w:val="left" w:pos="0"/>
        </w:tabs>
        <w:ind w:left="425" w:hanging="425"/>
      </w:pPr>
      <w:rPr>
        <w:rFonts w:hint="default"/>
      </w:rPr>
    </w:lvl>
  </w:abstractNum>
  <w:abstractNum w:abstractNumId="12">
    <w:nsid w:val="98E1E7DA"/>
    <w:multiLevelType w:val="singleLevel"/>
    <w:tmpl w:val="98E1E7DA"/>
    <w:lvl w:ilvl="0" w:tentative="0">
      <w:start w:val="1"/>
      <w:numFmt w:val="decimal"/>
      <w:suff w:val="nothing"/>
      <w:lvlText w:val="%1"/>
      <w:lvlJc w:val="left"/>
      <w:pPr>
        <w:tabs>
          <w:tab w:val="left" w:pos="0"/>
        </w:tabs>
        <w:ind w:left="425" w:hanging="425"/>
      </w:pPr>
      <w:rPr>
        <w:rFonts w:hint="default"/>
      </w:rPr>
    </w:lvl>
  </w:abstractNum>
  <w:abstractNum w:abstractNumId="13">
    <w:nsid w:val="A2BACCB3"/>
    <w:multiLevelType w:val="singleLevel"/>
    <w:tmpl w:val="A2BACCB3"/>
    <w:lvl w:ilvl="0" w:tentative="0">
      <w:start w:val="1"/>
      <w:numFmt w:val="chineseCounting"/>
      <w:suff w:val="nothing"/>
      <w:lvlText w:val="（%1）"/>
      <w:lvlJc w:val="left"/>
      <w:pPr>
        <w:ind w:left="0" w:firstLine="0"/>
      </w:pPr>
      <w:rPr>
        <w:rFonts w:hint="eastAsia"/>
      </w:rPr>
    </w:lvl>
  </w:abstractNum>
  <w:abstractNum w:abstractNumId="14">
    <w:nsid w:val="A33953FB"/>
    <w:multiLevelType w:val="singleLevel"/>
    <w:tmpl w:val="A33953FB"/>
    <w:lvl w:ilvl="0" w:tentative="0">
      <w:start w:val="1"/>
      <w:numFmt w:val="decimal"/>
      <w:suff w:val="nothing"/>
      <w:lvlText w:val="%1"/>
      <w:lvlJc w:val="left"/>
      <w:pPr>
        <w:tabs>
          <w:tab w:val="left" w:pos="0"/>
        </w:tabs>
        <w:ind w:left="425" w:hanging="425"/>
      </w:pPr>
      <w:rPr>
        <w:rFonts w:hint="default"/>
      </w:rPr>
    </w:lvl>
  </w:abstractNum>
  <w:abstractNum w:abstractNumId="15">
    <w:nsid w:val="A680D3F1"/>
    <w:multiLevelType w:val="singleLevel"/>
    <w:tmpl w:val="A680D3F1"/>
    <w:lvl w:ilvl="0" w:tentative="0">
      <w:start w:val="1"/>
      <w:numFmt w:val="decimal"/>
      <w:suff w:val="nothing"/>
      <w:lvlText w:val="%1"/>
      <w:lvlJc w:val="left"/>
      <w:pPr>
        <w:tabs>
          <w:tab w:val="left" w:pos="0"/>
        </w:tabs>
        <w:ind w:left="425" w:hanging="425"/>
      </w:pPr>
      <w:rPr>
        <w:rFonts w:hint="default"/>
      </w:rPr>
    </w:lvl>
  </w:abstractNum>
  <w:abstractNum w:abstractNumId="16">
    <w:nsid w:val="A6CC47F3"/>
    <w:multiLevelType w:val="singleLevel"/>
    <w:tmpl w:val="A6CC47F3"/>
    <w:lvl w:ilvl="0" w:tentative="0">
      <w:start w:val="1"/>
      <w:numFmt w:val="decimal"/>
      <w:suff w:val="nothing"/>
      <w:lvlText w:val="%1"/>
      <w:lvlJc w:val="left"/>
      <w:pPr>
        <w:tabs>
          <w:tab w:val="left" w:pos="0"/>
        </w:tabs>
        <w:ind w:left="425" w:hanging="425"/>
      </w:pPr>
      <w:rPr>
        <w:rFonts w:hint="default"/>
      </w:rPr>
    </w:lvl>
  </w:abstractNum>
  <w:abstractNum w:abstractNumId="17">
    <w:nsid w:val="A7F23F73"/>
    <w:multiLevelType w:val="singleLevel"/>
    <w:tmpl w:val="A7F23F73"/>
    <w:lvl w:ilvl="0" w:tentative="0">
      <w:start w:val="1"/>
      <w:numFmt w:val="decimal"/>
      <w:suff w:val="nothing"/>
      <w:lvlText w:val="%1"/>
      <w:lvlJc w:val="left"/>
      <w:pPr>
        <w:tabs>
          <w:tab w:val="left" w:pos="0"/>
        </w:tabs>
        <w:ind w:left="425" w:hanging="425"/>
      </w:pPr>
      <w:rPr>
        <w:rFonts w:hint="default"/>
      </w:rPr>
    </w:lvl>
  </w:abstractNum>
  <w:abstractNum w:abstractNumId="18">
    <w:nsid w:val="AD7FBC91"/>
    <w:multiLevelType w:val="singleLevel"/>
    <w:tmpl w:val="AD7FBC91"/>
    <w:lvl w:ilvl="0" w:tentative="0">
      <w:start w:val="1"/>
      <w:numFmt w:val="decimal"/>
      <w:suff w:val="nothing"/>
      <w:lvlText w:val="%1"/>
      <w:lvlJc w:val="left"/>
      <w:pPr>
        <w:tabs>
          <w:tab w:val="left" w:pos="0"/>
        </w:tabs>
        <w:ind w:left="425" w:hanging="425"/>
      </w:pPr>
      <w:rPr>
        <w:rFonts w:hint="default"/>
      </w:rPr>
    </w:lvl>
  </w:abstractNum>
  <w:abstractNum w:abstractNumId="19">
    <w:nsid w:val="AF4D4407"/>
    <w:multiLevelType w:val="singleLevel"/>
    <w:tmpl w:val="AF4D4407"/>
    <w:lvl w:ilvl="0" w:tentative="0">
      <w:start w:val="1"/>
      <w:numFmt w:val="decimal"/>
      <w:suff w:val="nothing"/>
      <w:lvlText w:val="%1"/>
      <w:lvlJc w:val="left"/>
      <w:pPr>
        <w:tabs>
          <w:tab w:val="left" w:pos="0"/>
        </w:tabs>
        <w:ind w:left="425" w:hanging="425"/>
      </w:pPr>
      <w:rPr>
        <w:rFonts w:hint="default"/>
      </w:rPr>
    </w:lvl>
  </w:abstractNum>
  <w:abstractNum w:abstractNumId="20">
    <w:nsid w:val="B2D1DF68"/>
    <w:multiLevelType w:val="singleLevel"/>
    <w:tmpl w:val="B2D1DF68"/>
    <w:lvl w:ilvl="0" w:tentative="0">
      <w:start w:val="1"/>
      <w:numFmt w:val="decimal"/>
      <w:suff w:val="nothing"/>
      <w:lvlText w:val="%1"/>
      <w:lvlJc w:val="left"/>
      <w:pPr>
        <w:tabs>
          <w:tab w:val="left" w:pos="0"/>
        </w:tabs>
        <w:ind w:left="425" w:hanging="425"/>
      </w:pPr>
      <w:rPr>
        <w:rFonts w:hint="default"/>
      </w:rPr>
    </w:lvl>
  </w:abstractNum>
  <w:abstractNum w:abstractNumId="21">
    <w:nsid w:val="B4FD765B"/>
    <w:multiLevelType w:val="singleLevel"/>
    <w:tmpl w:val="B4FD765B"/>
    <w:lvl w:ilvl="0" w:tentative="0">
      <w:start w:val="1"/>
      <w:numFmt w:val="decimal"/>
      <w:suff w:val="nothing"/>
      <w:lvlText w:val="%1"/>
      <w:lvlJc w:val="left"/>
      <w:pPr>
        <w:tabs>
          <w:tab w:val="left" w:pos="0"/>
        </w:tabs>
        <w:ind w:left="425" w:hanging="425"/>
      </w:pPr>
      <w:rPr>
        <w:rFonts w:hint="default"/>
      </w:rPr>
    </w:lvl>
  </w:abstractNum>
  <w:abstractNum w:abstractNumId="22">
    <w:nsid w:val="B6918687"/>
    <w:multiLevelType w:val="singleLevel"/>
    <w:tmpl w:val="B6918687"/>
    <w:lvl w:ilvl="0" w:tentative="0">
      <w:start w:val="1"/>
      <w:numFmt w:val="decimal"/>
      <w:suff w:val="nothing"/>
      <w:lvlText w:val="%1"/>
      <w:lvlJc w:val="left"/>
      <w:pPr>
        <w:tabs>
          <w:tab w:val="left" w:pos="0"/>
        </w:tabs>
        <w:ind w:left="425" w:hanging="425"/>
      </w:pPr>
      <w:rPr>
        <w:rFonts w:hint="default"/>
      </w:rPr>
    </w:lvl>
  </w:abstractNum>
  <w:abstractNum w:abstractNumId="23">
    <w:nsid w:val="BD15D345"/>
    <w:multiLevelType w:val="singleLevel"/>
    <w:tmpl w:val="BD15D345"/>
    <w:lvl w:ilvl="0" w:tentative="0">
      <w:start w:val="1"/>
      <w:numFmt w:val="decimal"/>
      <w:suff w:val="nothing"/>
      <w:lvlText w:val="%1"/>
      <w:lvlJc w:val="left"/>
      <w:pPr>
        <w:tabs>
          <w:tab w:val="left" w:pos="0"/>
        </w:tabs>
        <w:ind w:left="425" w:hanging="425"/>
      </w:pPr>
      <w:rPr>
        <w:rFonts w:hint="default"/>
      </w:rPr>
    </w:lvl>
  </w:abstractNum>
  <w:abstractNum w:abstractNumId="24">
    <w:nsid w:val="BD4AB5F0"/>
    <w:multiLevelType w:val="singleLevel"/>
    <w:tmpl w:val="BD4AB5F0"/>
    <w:lvl w:ilvl="0" w:tentative="0">
      <w:start w:val="1"/>
      <w:numFmt w:val="decimal"/>
      <w:suff w:val="nothing"/>
      <w:lvlText w:val="%1"/>
      <w:lvlJc w:val="left"/>
      <w:pPr>
        <w:tabs>
          <w:tab w:val="left" w:pos="0"/>
        </w:tabs>
        <w:ind w:left="425" w:hanging="425"/>
      </w:pPr>
      <w:rPr>
        <w:rFonts w:hint="default"/>
      </w:rPr>
    </w:lvl>
  </w:abstractNum>
  <w:abstractNum w:abstractNumId="25">
    <w:nsid w:val="BDC2566B"/>
    <w:multiLevelType w:val="singleLevel"/>
    <w:tmpl w:val="BDC2566B"/>
    <w:lvl w:ilvl="0" w:tentative="0">
      <w:start w:val="1"/>
      <w:numFmt w:val="decimal"/>
      <w:suff w:val="nothing"/>
      <w:lvlText w:val="%1"/>
      <w:lvlJc w:val="left"/>
      <w:pPr>
        <w:tabs>
          <w:tab w:val="left" w:pos="0"/>
        </w:tabs>
        <w:ind w:left="425" w:hanging="425"/>
      </w:pPr>
      <w:rPr>
        <w:rFonts w:hint="default"/>
      </w:rPr>
    </w:lvl>
  </w:abstractNum>
  <w:abstractNum w:abstractNumId="26">
    <w:nsid w:val="BFC1F13C"/>
    <w:multiLevelType w:val="singleLevel"/>
    <w:tmpl w:val="BFC1F13C"/>
    <w:lvl w:ilvl="0" w:tentative="0">
      <w:start w:val="1"/>
      <w:numFmt w:val="decimal"/>
      <w:suff w:val="nothing"/>
      <w:lvlText w:val="%1"/>
      <w:lvlJc w:val="left"/>
      <w:pPr>
        <w:tabs>
          <w:tab w:val="left" w:pos="0"/>
        </w:tabs>
        <w:ind w:left="425" w:hanging="425"/>
      </w:pPr>
      <w:rPr>
        <w:rFonts w:hint="default"/>
      </w:rPr>
    </w:lvl>
  </w:abstractNum>
  <w:abstractNum w:abstractNumId="27">
    <w:nsid w:val="CD00446F"/>
    <w:multiLevelType w:val="singleLevel"/>
    <w:tmpl w:val="CD00446F"/>
    <w:lvl w:ilvl="0" w:tentative="0">
      <w:start w:val="1"/>
      <w:numFmt w:val="decimal"/>
      <w:suff w:val="nothing"/>
      <w:lvlText w:val="%1"/>
      <w:lvlJc w:val="left"/>
      <w:pPr>
        <w:tabs>
          <w:tab w:val="left" w:pos="0"/>
        </w:tabs>
        <w:ind w:left="425" w:hanging="425"/>
      </w:pPr>
      <w:rPr>
        <w:rFonts w:hint="default"/>
      </w:rPr>
    </w:lvl>
  </w:abstractNum>
  <w:abstractNum w:abstractNumId="28">
    <w:nsid w:val="D37ACF6C"/>
    <w:multiLevelType w:val="singleLevel"/>
    <w:tmpl w:val="D37ACF6C"/>
    <w:lvl w:ilvl="0" w:tentative="0">
      <w:start w:val="1"/>
      <w:numFmt w:val="decimal"/>
      <w:suff w:val="nothing"/>
      <w:lvlText w:val="%1"/>
      <w:lvlJc w:val="left"/>
      <w:pPr>
        <w:tabs>
          <w:tab w:val="left" w:pos="0"/>
        </w:tabs>
        <w:ind w:left="425" w:hanging="425"/>
      </w:pPr>
      <w:rPr>
        <w:rFonts w:hint="default"/>
      </w:rPr>
    </w:lvl>
  </w:abstractNum>
  <w:abstractNum w:abstractNumId="29">
    <w:nsid w:val="D3BDA4A3"/>
    <w:multiLevelType w:val="singleLevel"/>
    <w:tmpl w:val="D3BDA4A3"/>
    <w:lvl w:ilvl="0" w:tentative="0">
      <w:start w:val="1"/>
      <w:numFmt w:val="decimal"/>
      <w:suff w:val="nothing"/>
      <w:lvlText w:val="%1"/>
      <w:lvlJc w:val="left"/>
      <w:pPr>
        <w:tabs>
          <w:tab w:val="left" w:pos="0"/>
        </w:tabs>
        <w:ind w:left="425" w:hanging="425"/>
      </w:pPr>
      <w:rPr>
        <w:rFonts w:hint="default"/>
      </w:rPr>
    </w:lvl>
  </w:abstractNum>
  <w:abstractNum w:abstractNumId="30">
    <w:nsid w:val="D71A85AE"/>
    <w:multiLevelType w:val="singleLevel"/>
    <w:tmpl w:val="D71A85AE"/>
    <w:lvl w:ilvl="0" w:tentative="0">
      <w:start w:val="1"/>
      <w:numFmt w:val="decimal"/>
      <w:suff w:val="nothing"/>
      <w:lvlText w:val="%1"/>
      <w:lvlJc w:val="left"/>
      <w:pPr>
        <w:tabs>
          <w:tab w:val="left" w:pos="0"/>
        </w:tabs>
        <w:ind w:left="425" w:hanging="425"/>
      </w:pPr>
      <w:rPr>
        <w:rFonts w:hint="default"/>
      </w:rPr>
    </w:lvl>
  </w:abstractNum>
  <w:abstractNum w:abstractNumId="31">
    <w:nsid w:val="D967FA40"/>
    <w:multiLevelType w:val="singleLevel"/>
    <w:tmpl w:val="D967FA40"/>
    <w:lvl w:ilvl="0" w:tentative="0">
      <w:start w:val="1"/>
      <w:numFmt w:val="decimal"/>
      <w:suff w:val="nothing"/>
      <w:lvlText w:val="%1"/>
      <w:lvlJc w:val="left"/>
      <w:pPr>
        <w:tabs>
          <w:tab w:val="left" w:pos="0"/>
        </w:tabs>
        <w:ind w:left="425" w:hanging="425"/>
      </w:pPr>
      <w:rPr>
        <w:rFonts w:hint="default"/>
      </w:rPr>
    </w:lvl>
  </w:abstractNum>
  <w:abstractNum w:abstractNumId="32">
    <w:nsid w:val="D9FC92C0"/>
    <w:multiLevelType w:val="singleLevel"/>
    <w:tmpl w:val="D9FC92C0"/>
    <w:lvl w:ilvl="0" w:tentative="0">
      <w:start w:val="1"/>
      <w:numFmt w:val="decimal"/>
      <w:suff w:val="nothing"/>
      <w:lvlText w:val="%1"/>
      <w:lvlJc w:val="left"/>
      <w:pPr>
        <w:tabs>
          <w:tab w:val="left" w:pos="0"/>
        </w:tabs>
        <w:ind w:left="425" w:hanging="425"/>
      </w:pPr>
      <w:rPr>
        <w:rFonts w:hint="default"/>
      </w:rPr>
    </w:lvl>
  </w:abstractNum>
  <w:abstractNum w:abstractNumId="33">
    <w:nsid w:val="DB21D8E9"/>
    <w:multiLevelType w:val="singleLevel"/>
    <w:tmpl w:val="DB21D8E9"/>
    <w:lvl w:ilvl="0" w:tentative="0">
      <w:start w:val="1"/>
      <w:numFmt w:val="decimal"/>
      <w:suff w:val="nothing"/>
      <w:lvlText w:val="%1"/>
      <w:lvlJc w:val="left"/>
      <w:pPr>
        <w:tabs>
          <w:tab w:val="left" w:pos="0"/>
        </w:tabs>
        <w:ind w:left="425" w:hanging="425"/>
      </w:pPr>
      <w:rPr>
        <w:rFonts w:hint="default"/>
      </w:rPr>
    </w:lvl>
  </w:abstractNum>
  <w:abstractNum w:abstractNumId="34">
    <w:nsid w:val="DBA7D7D1"/>
    <w:multiLevelType w:val="singleLevel"/>
    <w:tmpl w:val="DBA7D7D1"/>
    <w:lvl w:ilvl="0" w:tentative="0">
      <w:start w:val="1"/>
      <w:numFmt w:val="decimal"/>
      <w:suff w:val="nothing"/>
      <w:lvlText w:val="%1"/>
      <w:lvlJc w:val="left"/>
      <w:pPr>
        <w:tabs>
          <w:tab w:val="left" w:pos="0"/>
        </w:tabs>
        <w:ind w:left="425" w:hanging="425"/>
      </w:pPr>
      <w:rPr>
        <w:rFonts w:hint="default"/>
      </w:rPr>
    </w:lvl>
  </w:abstractNum>
  <w:abstractNum w:abstractNumId="35">
    <w:nsid w:val="DDF4B934"/>
    <w:multiLevelType w:val="singleLevel"/>
    <w:tmpl w:val="DDF4B934"/>
    <w:lvl w:ilvl="0" w:tentative="0">
      <w:start w:val="1"/>
      <w:numFmt w:val="decimal"/>
      <w:suff w:val="nothing"/>
      <w:lvlText w:val="%1"/>
      <w:lvlJc w:val="left"/>
      <w:pPr>
        <w:tabs>
          <w:tab w:val="left" w:pos="0"/>
        </w:tabs>
        <w:ind w:left="425" w:hanging="425"/>
      </w:pPr>
      <w:rPr>
        <w:rFonts w:hint="default"/>
      </w:rPr>
    </w:lvl>
  </w:abstractNum>
  <w:abstractNum w:abstractNumId="36">
    <w:nsid w:val="DE15A7E9"/>
    <w:multiLevelType w:val="singleLevel"/>
    <w:tmpl w:val="DE15A7E9"/>
    <w:lvl w:ilvl="0" w:tentative="0">
      <w:start w:val="1"/>
      <w:numFmt w:val="decimal"/>
      <w:suff w:val="nothing"/>
      <w:lvlText w:val="%1"/>
      <w:lvlJc w:val="left"/>
      <w:pPr>
        <w:tabs>
          <w:tab w:val="left" w:pos="0"/>
        </w:tabs>
        <w:ind w:left="425" w:hanging="425"/>
      </w:pPr>
      <w:rPr>
        <w:rFonts w:hint="default"/>
      </w:rPr>
    </w:lvl>
  </w:abstractNum>
  <w:abstractNum w:abstractNumId="37">
    <w:nsid w:val="E0079EE2"/>
    <w:multiLevelType w:val="singleLevel"/>
    <w:tmpl w:val="E0079EE2"/>
    <w:lvl w:ilvl="0" w:tentative="0">
      <w:start w:val="1"/>
      <w:numFmt w:val="decimal"/>
      <w:suff w:val="nothing"/>
      <w:lvlText w:val="%1"/>
      <w:lvlJc w:val="left"/>
      <w:pPr>
        <w:tabs>
          <w:tab w:val="left" w:pos="0"/>
        </w:tabs>
        <w:ind w:left="425" w:hanging="425"/>
      </w:pPr>
      <w:rPr>
        <w:rFonts w:hint="default"/>
      </w:rPr>
    </w:lvl>
  </w:abstractNum>
  <w:abstractNum w:abstractNumId="38">
    <w:nsid w:val="E5C195D8"/>
    <w:multiLevelType w:val="singleLevel"/>
    <w:tmpl w:val="E5C195D8"/>
    <w:lvl w:ilvl="0" w:tentative="0">
      <w:start w:val="1"/>
      <w:numFmt w:val="decimal"/>
      <w:suff w:val="nothing"/>
      <w:lvlText w:val="%1"/>
      <w:lvlJc w:val="left"/>
      <w:pPr>
        <w:tabs>
          <w:tab w:val="left" w:pos="0"/>
        </w:tabs>
        <w:ind w:left="425" w:hanging="425"/>
      </w:pPr>
      <w:rPr>
        <w:rFonts w:hint="default"/>
      </w:rPr>
    </w:lvl>
  </w:abstractNum>
  <w:abstractNum w:abstractNumId="39">
    <w:nsid w:val="E636EDC0"/>
    <w:multiLevelType w:val="singleLevel"/>
    <w:tmpl w:val="E636EDC0"/>
    <w:lvl w:ilvl="0" w:tentative="0">
      <w:start w:val="1"/>
      <w:numFmt w:val="decimal"/>
      <w:suff w:val="nothing"/>
      <w:lvlText w:val="%1"/>
      <w:lvlJc w:val="left"/>
      <w:pPr>
        <w:tabs>
          <w:tab w:val="left" w:pos="0"/>
        </w:tabs>
        <w:ind w:left="425" w:hanging="425"/>
      </w:pPr>
      <w:rPr>
        <w:rFonts w:hint="default"/>
      </w:rPr>
    </w:lvl>
  </w:abstractNum>
  <w:abstractNum w:abstractNumId="40">
    <w:nsid w:val="E66B5915"/>
    <w:multiLevelType w:val="singleLevel"/>
    <w:tmpl w:val="E66B5915"/>
    <w:lvl w:ilvl="0" w:tentative="0">
      <w:start w:val="1"/>
      <w:numFmt w:val="decimal"/>
      <w:suff w:val="nothing"/>
      <w:lvlText w:val="%1"/>
      <w:lvlJc w:val="left"/>
      <w:pPr>
        <w:tabs>
          <w:tab w:val="left" w:pos="0"/>
        </w:tabs>
        <w:ind w:left="425" w:hanging="425"/>
      </w:pPr>
      <w:rPr>
        <w:rFonts w:hint="default"/>
      </w:rPr>
    </w:lvl>
  </w:abstractNum>
  <w:abstractNum w:abstractNumId="41">
    <w:nsid w:val="E9F0BD89"/>
    <w:multiLevelType w:val="singleLevel"/>
    <w:tmpl w:val="E9F0BD89"/>
    <w:lvl w:ilvl="0" w:tentative="0">
      <w:start w:val="1"/>
      <w:numFmt w:val="decimal"/>
      <w:suff w:val="nothing"/>
      <w:lvlText w:val="%1"/>
      <w:lvlJc w:val="left"/>
      <w:pPr>
        <w:tabs>
          <w:tab w:val="left" w:pos="0"/>
        </w:tabs>
        <w:ind w:left="425" w:hanging="425"/>
      </w:pPr>
      <w:rPr>
        <w:rFonts w:hint="default"/>
      </w:rPr>
    </w:lvl>
  </w:abstractNum>
  <w:abstractNum w:abstractNumId="42">
    <w:nsid w:val="EBDB49D1"/>
    <w:multiLevelType w:val="singleLevel"/>
    <w:tmpl w:val="EBDB49D1"/>
    <w:lvl w:ilvl="0" w:tentative="0">
      <w:start w:val="1"/>
      <w:numFmt w:val="decimal"/>
      <w:suff w:val="nothing"/>
      <w:lvlText w:val="%1"/>
      <w:lvlJc w:val="left"/>
      <w:pPr>
        <w:tabs>
          <w:tab w:val="left" w:pos="0"/>
        </w:tabs>
        <w:ind w:left="425" w:hanging="425"/>
      </w:pPr>
      <w:rPr>
        <w:rFonts w:hint="default"/>
      </w:rPr>
    </w:lvl>
  </w:abstractNum>
  <w:abstractNum w:abstractNumId="43">
    <w:nsid w:val="ED667A01"/>
    <w:multiLevelType w:val="singleLevel"/>
    <w:tmpl w:val="ED667A01"/>
    <w:lvl w:ilvl="0" w:tentative="0">
      <w:start w:val="1"/>
      <w:numFmt w:val="decimal"/>
      <w:suff w:val="nothing"/>
      <w:lvlText w:val="%1"/>
      <w:lvlJc w:val="left"/>
      <w:pPr>
        <w:tabs>
          <w:tab w:val="left" w:pos="0"/>
        </w:tabs>
        <w:ind w:left="425" w:hanging="425"/>
      </w:pPr>
      <w:rPr>
        <w:rFonts w:hint="default"/>
      </w:rPr>
    </w:lvl>
  </w:abstractNum>
  <w:abstractNum w:abstractNumId="44">
    <w:nsid w:val="EF6117A0"/>
    <w:multiLevelType w:val="singleLevel"/>
    <w:tmpl w:val="EF6117A0"/>
    <w:lvl w:ilvl="0" w:tentative="0">
      <w:start w:val="1"/>
      <w:numFmt w:val="decimal"/>
      <w:suff w:val="nothing"/>
      <w:lvlText w:val="%1"/>
      <w:lvlJc w:val="left"/>
      <w:pPr>
        <w:tabs>
          <w:tab w:val="left" w:pos="0"/>
        </w:tabs>
        <w:ind w:left="425" w:hanging="425"/>
      </w:pPr>
      <w:rPr>
        <w:rFonts w:hint="default"/>
      </w:rPr>
    </w:lvl>
  </w:abstractNum>
  <w:abstractNum w:abstractNumId="45">
    <w:nsid w:val="F119F1C5"/>
    <w:multiLevelType w:val="singleLevel"/>
    <w:tmpl w:val="F119F1C5"/>
    <w:lvl w:ilvl="0" w:tentative="0">
      <w:start w:val="1"/>
      <w:numFmt w:val="decimal"/>
      <w:suff w:val="nothing"/>
      <w:lvlText w:val="%1"/>
      <w:lvlJc w:val="left"/>
      <w:pPr>
        <w:tabs>
          <w:tab w:val="left" w:pos="0"/>
        </w:tabs>
        <w:ind w:left="425" w:hanging="425"/>
      </w:pPr>
      <w:rPr>
        <w:rFonts w:hint="default"/>
      </w:rPr>
    </w:lvl>
  </w:abstractNum>
  <w:abstractNum w:abstractNumId="46">
    <w:nsid w:val="F69BB40F"/>
    <w:multiLevelType w:val="singleLevel"/>
    <w:tmpl w:val="F69BB40F"/>
    <w:lvl w:ilvl="0" w:tentative="0">
      <w:start w:val="1"/>
      <w:numFmt w:val="decimal"/>
      <w:suff w:val="nothing"/>
      <w:lvlText w:val="%1"/>
      <w:lvlJc w:val="left"/>
      <w:pPr>
        <w:tabs>
          <w:tab w:val="left" w:pos="0"/>
        </w:tabs>
        <w:ind w:left="425" w:hanging="425"/>
      </w:pPr>
      <w:rPr>
        <w:rFonts w:hint="default"/>
      </w:rPr>
    </w:lvl>
  </w:abstractNum>
  <w:abstractNum w:abstractNumId="47">
    <w:nsid w:val="FA4D8A22"/>
    <w:multiLevelType w:val="singleLevel"/>
    <w:tmpl w:val="FA4D8A22"/>
    <w:lvl w:ilvl="0" w:tentative="0">
      <w:start w:val="1"/>
      <w:numFmt w:val="decimal"/>
      <w:suff w:val="nothing"/>
      <w:lvlText w:val="%1"/>
      <w:lvlJc w:val="left"/>
      <w:pPr>
        <w:tabs>
          <w:tab w:val="left" w:pos="0"/>
        </w:tabs>
        <w:ind w:left="425" w:hanging="425"/>
      </w:pPr>
      <w:rPr>
        <w:rFonts w:hint="default"/>
      </w:rPr>
    </w:lvl>
  </w:abstractNum>
  <w:abstractNum w:abstractNumId="48">
    <w:nsid w:val="FC990F9B"/>
    <w:multiLevelType w:val="singleLevel"/>
    <w:tmpl w:val="FC990F9B"/>
    <w:lvl w:ilvl="0" w:tentative="0">
      <w:start w:val="1"/>
      <w:numFmt w:val="decimal"/>
      <w:suff w:val="nothing"/>
      <w:lvlText w:val="%1"/>
      <w:lvlJc w:val="left"/>
      <w:pPr>
        <w:tabs>
          <w:tab w:val="left" w:pos="0"/>
        </w:tabs>
        <w:ind w:left="425" w:hanging="425"/>
      </w:pPr>
      <w:rPr>
        <w:rFonts w:hint="default"/>
      </w:rPr>
    </w:lvl>
  </w:abstractNum>
  <w:abstractNum w:abstractNumId="49">
    <w:nsid w:val="FCD6B395"/>
    <w:multiLevelType w:val="singleLevel"/>
    <w:tmpl w:val="FCD6B395"/>
    <w:lvl w:ilvl="0" w:tentative="0">
      <w:start w:val="1"/>
      <w:numFmt w:val="decimal"/>
      <w:suff w:val="nothing"/>
      <w:lvlText w:val="%1"/>
      <w:lvlJc w:val="left"/>
      <w:pPr>
        <w:tabs>
          <w:tab w:val="left" w:pos="0"/>
        </w:tabs>
        <w:ind w:left="425" w:hanging="425"/>
      </w:pPr>
      <w:rPr>
        <w:rFonts w:hint="default"/>
      </w:rPr>
    </w:lvl>
  </w:abstractNum>
  <w:abstractNum w:abstractNumId="50">
    <w:nsid w:val="FD5DF285"/>
    <w:multiLevelType w:val="singleLevel"/>
    <w:tmpl w:val="FD5DF285"/>
    <w:lvl w:ilvl="0" w:tentative="0">
      <w:start w:val="1"/>
      <w:numFmt w:val="decimal"/>
      <w:suff w:val="nothing"/>
      <w:lvlText w:val="%1"/>
      <w:lvlJc w:val="left"/>
      <w:pPr>
        <w:tabs>
          <w:tab w:val="left" w:pos="0"/>
        </w:tabs>
        <w:ind w:left="425" w:hanging="425"/>
      </w:pPr>
      <w:rPr>
        <w:rFonts w:hint="default"/>
      </w:rPr>
    </w:lvl>
  </w:abstractNum>
  <w:abstractNum w:abstractNumId="51">
    <w:nsid w:val="00DDC72E"/>
    <w:multiLevelType w:val="singleLevel"/>
    <w:tmpl w:val="00DDC72E"/>
    <w:lvl w:ilvl="0" w:tentative="0">
      <w:start w:val="1"/>
      <w:numFmt w:val="decimal"/>
      <w:suff w:val="nothing"/>
      <w:lvlText w:val="%1"/>
      <w:lvlJc w:val="left"/>
      <w:pPr>
        <w:tabs>
          <w:tab w:val="left" w:pos="0"/>
        </w:tabs>
        <w:ind w:left="425" w:hanging="425"/>
      </w:pPr>
      <w:rPr>
        <w:rFonts w:hint="default"/>
      </w:rPr>
    </w:lvl>
  </w:abstractNum>
  <w:abstractNum w:abstractNumId="52">
    <w:nsid w:val="031F687A"/>
    <w:multiLevelType w:val="singleLevel"/>
    <w:tmpl w:val="031F687A"/>
    <w:lvl w:ilvl="0" w:tentative="0">
      <w:start w:val="1"/>
      <w:numFmt w:val="decimal"/>
      <w:suff w:val="nothing"/>
      <w:lvlText w:val="%1"/>
      <w:lvlJc w:val="left"/>
      <w:pPr>
        <w:tabs>
          <w:tab w:val="left" w:pos="0"/>
        </w:tabs>
        <w:ind w:left="425" w:hanging="425"/>
      </w:pPr>
      <w:rPr>
        <w:rFonts w:hint="default"/>
      </w:rPr>
    </w:lvl>
  </w:abstractNum>
  <w:abstractNum w:abstractNumId="53">
    <w:nsid w:val="0927B5F0"/>
    <w:multiLevelType w:val="singleLevel"/>
    <w:tmpl w:val="0927B5F0"/>
    <w:lvl w:ilvl="0" w:tentative="0">
      <w:start w:val="1"/>
      <w:numFmt w:val="decimal"/>
      <w:suff w:val="nothing"/>
      <w:lvlText w:val="%1"/>
      <w:lvlJc w:val="left"/>
      <w:pPr>
        <w:tabs>
          <w:tab w:val="left" w:pos="0"/>
        </w:tabs>
        <w:ind w:left="425" w:hanging="425"/>
      </w:pPr>
      <w:rPr>
        <w:rFonts w:hint="default"/>
      </w:rPr>
    </w:lvl>
  </w:abstractNum>
  <w:abstractNum w:abstractNumId="54">
    <w:nsid w:val="0D3B80A4"/>
    <w:multiLevelType w:val="singleLevel"/>
    <w:tmpl w:val="0D3B80A4"/>
    <w:lvl w:ilvl="0" w:tentative="0">
      <w:start w:val="1"/>
      <w:numFmt w:val="decimal"/>
      <w:suff w:val="nothing"/>
      <w:lvlText w:val="%1"/>
      <w:lvlJc w:val="left"/>
      <w:pPr>
        <w:tabs>
          <w:tab w:val="left" w:pos="0"/>
        </w:tabs>
        <w:ind w:left="425" w:hanging="425"/>
      </w:pPr>
      <w:rPr>
        <w:rFonts w:hint="default"/>
      </w:rPr>
    </w:lvl>
  </w:abstractNum>
  <w:abstractNum w:abstractNumId="55">
    <w:nsid w:val="0F675B5B"/>
    <w:multiLevelType w:val="singleLevel"/>
    <w:tmpl w:val="0F675B5B"/>
    <w:lvl w:ilvl="0" w:tentative="0">
      <w:start w:val="1"/>
      <w:numFmt w:val="decimal"/>
      <w:suff w:val="nothing"/>
      <w:lvlText w:val="%1"/>
      <w:lvlJc w:val="left"/>
      <w:pPr>
        <w:tabs>
          <w:tab w:val="left" w:pos="0"/>
        </w:tabs>
        <w:ind w:left="425" w:hanging="425"/>
      </w:pPr>
      <w:rPr>
        <w:rFonts w:hint="default"/>
      </w:rPr>
    </w:lvl>
  </w:abstractNum>
  <w:abstractNum w:abstractNumId="56">
    <w:nsid w:val="11A23D61"/>
    <w:multiLevelType w:val="singleLevel"/>
    <w:tmpl w:val="11A23D61"/>
    <w:lvl w:ilvl="0" w:tentative="0">
      <w:start w:val="1"/>
      <w:numFmt w:val="decimal"/>
      <w:suff w:val="nothing"/>
      <w:lvlText w:val="%1"/>
      <w:lvlJc w:val="left"/>
      <w:pPr>
        <w:tabs>
          <w:tab w:val="left" w:pos="0"/>
        </w:tabs>
        <w:ind w:left="425" w:hanging="425"/>
      </w:pPr>
      <w:rPr>
        <w:rFonts w:hint="default"/>
      </w:rPr>
    </w:lvl>
  </w:abstractNum>
  <w:abstractNum w:abstractNumId="57">
    <w:nsid w:val="13BFFC26"/>
    <w:multiLevelType w:val="singleLevel"/>
    <w:tmpl w:val="13BFFC26"/>
    <w:lvl w:ilvl="0" w:tentative="0">
      <w:start w:val="1"/>
      <w:numFmt w:val="decimal"/>
      <w:suff w:val="nothing"/>
      <w:lvlText w:val="%1"/>
      <w:lvlJc w:val="left"/>
      <w:pPr>
        <w:tabs>
          <w:tab w:val="left" w:pos="0"/>
        </w:tabs>
        <w:ind w:left="425" w:hanging="425"/>
      </w:pPr>
      <w:rPr>
        <w:rFonts w:hint="default"/>
      </w:rPr>
    </w:lvl>
  </w:abstractNum>
  <w:abstractNum w:abstractNumId="58">
    <w:nsid w:val="1585C9BD"/>
    <w:multiLevelType w:val="singleLevel"/>
    <w:tmpl w:val="1585C9BD"/>
    <w:lvl w:ilvl="0" w:tentative="0">
      <w:start w:val="1"/>
      <w:numFmt w:val="decimal"/>
      <w:suff w:val="nothing"/>
      <w:lvlText w:val="%1"/>
      <w:lvlJc w:val="left"/>
      <w:pPr>
        <w:tabs>
          <w:tab w:val="left" w:pos="0"/>
        </w:tabs>
        <w:ind w:left="425" w:hanging="425"/>
      </w:pPr>
      <w:rPr>
        <w:rFonts w:hint="default"/>
      </w:rPr>
    </w:lvl>
  </w:abstractNum>
  <w:abstractNum w:abstractNumId="59">
    <w:nsid w:val="16579DB3"/>
    <w:multiLevelType w:val="singleLevel"/>
    <w:tmpl w:val="16579DB3"/>
    <w:lvl w:ilvl="0" w:tentative="0">
      <w:start w:val="1"/>
      <w:numFmt w:val="decimal"/>
      <w:suff w:val="nothing"/>
      <w:lvlText w:val="%1"/>
      <w:lvlJc w:val="left"/>
      <w:pPr>
        <w:tabs>
          <w:tab w:val="left" w:pos="0"/>
        </w:tabs>
        <w:ind w:left="425" w:hanging="425"/>
      </w:pPr>
      <w:rPr>
        <w:rFonts w:hint="default"/>
      </w:rPr>
    </w:lvl>
  </w:abstractNum>
  <w:abstractNum w:abstractNumId="60">
    <w:nsid w:val="1A5A7401"/>
    <w:multiLevelType w:val="singleLevel"/>
    <w:tmpl w:val="1A5A7401"/>
    <w:lvl w:ilvl="0" w:tentative="0">
      <w:start w:val="1"/>
      <w:numFmt w:val="decimal"/>
      <w:suff w:val="nothing"/>
      <w:lvlText w:val="%1"/>
      <w:lvlJc w:val="left"/>
      <w:pPr>
        <w:tabs>
          <w:tab w:val="left" w:pos="0"/>
        </w:tabs>
        <w:ind w:left="425" w:hanging="425"/>
      </w:pPr>
      <w:rPr>
        <w:rFonts w:hint="default"/>
      </w:rPr>
    </w:lvl>
  </w:abstractNum>
  <w:abstractNum w:abstractNumId="61">
    <w:nsid w:val="1A75C9B2"/>
    <w:multiLevelType w:val="singleLevel"/>
    <w:tmpl w:val="1A75C9B2"/>
    <w:lvl w:ilvl="0" w:tentative="0">
      <w:start w:val="1"/>
      <w:numFmt w:val="decimal"/>
      <w:suff w:val="nothing"/>
      <w:lvlText w:val="%1"/>
      <w:lvlJc w:val="left"/>
      <w:pPr>
        <w:tabs>
          <w:tab w:val="left" w:pos="0"/>
        </w:tabs>
        <w:ind w:left="425" w:hanging="425"/>
      </w:pPr>
      <w:rPr>
        <w:rFonts w:hint="default"/>
      </w:rPr>
    </w:lvl>
  </w:abstractNum>
  <w:abstractNum w:abstractNumId="62">
    <w:nsid w:val="1BEEB83B"/>
    <w:multiLevelType w:val="singleLevel"/>
    <w:tmpl w:val="1BEEB83B"/>
    <w:lvl w:ilvl="0" w:tentative="0">
      <w:start w:val="1"/>
      <w:numFmt w:val="decimal"/>
      <w:suff w:val="nothing"/>
      <w:lvlText w:val="%1"/>
      <w:lvlJc w:val="left"/>
      <w:pPr>
        <w:tabs>
          <w:tab w:val="left" w:pos="0"/>
        </w:tabs>
        <w:ind w:left="425" w:hanging="425"/>
      </w:pPr>
      <w:rPr>
        <w:rFonts w:hint="default"/>
      </w:rPr>
    </w:lvl>
  </w:abstractNum>
  <w:abstractNum w:abstractNumId="63">
    <w:nsid w:val="1C447D28"/>
    <w:multiLevelType w:val="singleLevel"/>
    <w:tmpl w:val="1C447D28"/>
    <w:lvl w:ilvl="0" w:tentative="0">
      <w:start w:val="1"/>
      <w:numFmt w:val="decimal"/>
      <w:suff w:val="nothing"/>
      <w:lvlText w:val="%1"/>
      <w:lvlJc w:val="left"/>
      <w:pPr>
        <w:tabs>
          <w:tab w:val="left" w:pos="0"/>
        </w:tabs>
        <w:ind w:left="425" w:hanging="425"/>
      </w:pPr>
      <w:rPr>
        <w:rFonts w:hint="default"/>
      </w:rPr>
    </w:lvl>
  </w:abstractNum>
  <w:abstractNum w:abstractNumId="64">
    <w:nsid w:val="1D534A7A"/>
    <w:multiLevelType w:val="singleLevel"/>
    <w:tmpl w:val="1D534A7A"/>
    <w:lvl w:ilvl="0" w:tentative="0">
      <w:start w:val="1"/>
      <w:numFmt w:val="decimal"/>
      <w:suff w:val="nothing"/>
      <w:lvlText w:val="%1"/>
      <w:lvlJc w:val="left"/>
      <w:pPr>
        <w:tabs>
          <w:tab w:val="left" w:pos="0"/>
        </w:tabs>
        <w:ind w:left="425" w:hanging="425"/>
      </w:pPr>
      <w:rPr>
        <w:rFonts w:hint="default"/>
      </w:rPr>
    </w:lvl>
  </w:abstractNum>
  <w:abstractNum w:abstractNumId="65">
    <w:nsid w:val="1FDB1ACE"/>
    <w:multiLevelType w:val="singleLevel"/>
    <w:tmpl w:val="1FDB1ACE"/>
    <w:lvl w:ilvl="0" w:tentative="0">
      <w:start w:val="1"/>
      <w:numFmt w:val="decimal"/>
      <w:suff w:val="nothing"/>
      <w:lvlText w:val="%1"/>
      <w:lvlJc w:val="left"/>
      <w:pPr>
        <w:tabs>
          <w:tab w:val="left" w:pos="0"/>
        </w:tabs>
        <w:ind w:left="425" w:hanging="425"/>
      </w:pPr>
      <w:rPr>
        <w:rFonts w:hint="default"/>
      </w:rPr>
    </w:lvl>
  </w:abstractNum>
  <w:abstractNum w:abstractNumId="66">
    <w:nsid w:val="228C5D20"/>
    <w:multiLevelType w:val="singleLevel"/>
    <w:tmpl w:val="228C5D20"/>
    <w:lvl w:ilvl="0" w:tentative="0">
      <w:start w:val="1"/>
      <w:numFmt w:val="decimal"/>
      <w:suff w:val="nothing"/>
      <w:lvlText w:val="%1"/>
      <w:lvlJc w:val="left"/>
      <w:pPr>
        <w:tabs>
          <w:tab w:val="left" w:pos="0"/>
        </w:tabs>
        <w:ind w:left="425" w:hanging="425"/>
      </w:pPr>
      <w:rPr>
        <w:rFonts w:hint="default"/>
      </w:rPr>
    </w:lvl>
  </w:abstractNum>
  <w:abstractNum w:abstractNumId="67">
    <w:nsid w:val="22B76D0B"/>
    <w:multiLevelType w:val="singleLevel"/>
    <w:tmpl w:val="22B76D0B"/>
    <w:lvl w:ilvl="0" w:tentative="0">
      <w:start w:val="1"/>
      <w:numFmt w:val="decimal"/>
      <w:suff w:val="nothing"/>
      <w:lvlText w:val="%1"/>
      <w:lvlJc w:val="left"/>
      <w:pPr>
        <w:tabs>
          <w:tab w:val="left" w:pos="0"/>
        </w:tabs>
        <w:ind w:left="425" w:hanging="425"/>
      </w:pPr>
      <w:rPr>
        <w:rFonts w:hint="default"/>
      </w:rPr>
    </w:lvl>
  </w:abstractNum>
  <w:abstractNum w:abstractNumId="68">
    <w:nsid w:val="23D5090D"/>
    <w:multiLevelType w:val="singleLevel"/>
    <w:tmpl w:val="23D5090D"/>
    <w:lvl w:ilvl="0" w:tentative="0">
      <w:start w:val="1"/>
      <w:numFmt w:val="decimal"/>
      <w:suff w:val="nothing"/>
      <w:lvlText w:val="%1"/>
      <w:lvlJc w:val="left"/>
      <w:pPr>
        <w:tabs>
          <w:tab w:val="left" w:pos="0"/>
        </w:tabs>
        <w:ind w:left="425" w:hanging="425"/>
      </w:pPr>
      <w:rPr>
        <w:rFonts w:hint="default"/>
      </w:rPr>
    </w:lvl>
  </w:abstractNum>
  <w:abstractNum w:abstractNumId="69">
    <w:nsid w:val="2557417F"/>
    <w:multiLevelType w:val="singleLevel"/>
    <w:tmpl w:val="2557417F"/>
    <w:lvl w:ilvl="0" w:tentative="0">
      <w:start w:val="1"/>
      <w:numFmt w:val="decimal"/>
      <w:suff w:val="nothing"/>
      <w:lvlText w:val="%1"/>
      <w:lvlJc w:val="left"/>
      <w:pPr>
        <w:tabs>
          <w:tab w:val="left" w:pos="0"/>
        </w:tabs>
        <w:ind w:left="425" w:hanging="425"/>
      </w:pPr>
      <w:rPr>
        <w:rFonts w:hint="default"/>
      </w:rPr>
    </w:lvl>
  </w:abstractNum>
  <w:abstractNum w:abstractNumId="70">
    <w:nsid w:val="2568E932"/>
    <w:multiLevelType w:val="singleLevel"/>
    <w:tmpl w:val="2568E932"/>
    <w:lvl w:ilvl="0" w:tentative="0">
      <w:start w:val="1"/>
      <w:numFmt w:val="decimal"/>
      <w:suff w:val="nothing"/>
      <w:lvlText w:val="%1"/>
      <w:lvlJc w:val="left"/>
      <w:pPr>
        <w:tabs>
          <w:tab w:val="left" w:pos="0"/>
        </w:tabs>
        <w:ind w:left="425" w:hanging="425"/>
      </w:pPr>
      <w:rPr>
        <w:rFonts w:hint="default"/>
      </w:rPr>
    </w:lvl>
  </w:abstractNum>
  <w:abstractNum w:abstractNumId="71">
    <w:nsid w:val="25E1AE50"/>
    <w:multiLevelType w:val="singleLevel"/>
    <w:tmpl w:val="25E1AE50"/>
    <w:lvl w:ilvl="0" w:tentative="0">
      <w:start w:val="1"/>
      <w:numFmt w:val="decimal"/>
      <w:suff w:val="nothing"/>
      <w:lvlText w:val="%1"/>
      <w:lvlJc w:val="left"/>
      <w:pPr>
        <w:tabs>
          <w:tab w:val="left" w:pos="0"/>
        </w:tabs>
        <w:ind w:left="425" w:hanging="425"/>
      </w:pPr>
      <w:rPr>
        <w:rFonts w:hint="default"/>
      </w:rPr>
    </w:lvl>
  </w:abstractNum>
  <w:abstractNum w:abstractNumId="72">
    <w:nsid w:val="2604C6B9"/>
    <w:multiLevelType w:val="singleLevel"/>
    <w:tmpl w:val="2604C6B9"/>
    <w:lvl w:ilvl="0" w:tentative="0">
      <w:start w:val="1"/>
      <w:numFmt w:val="decimal"/>
      <w:suff w:val="nothing"/>
      <w:lvlText w:val="%1"/>
      <w:lvlJc w:val="left"/>
      <w:pPr>
        <w:tabs>
          <w:tab w:val="left" w:pos="0"/>
        </w:tabs>
        <w:ind w:left="425" w:hanging="425"/>
      </w:pPr>
      <w:rPr>
        <w:rFonts w:hint="default"/>
      </w:rPr>
    </w:lvl>
  </w:abstractNum>
  <w:abstractNum w:abstractNumId="73">
    <w:nsid w:val="29DE7383"/>
    <w:multiLevelType w:val="singleLevel"/>
    <w:tmpl w:val="29DE7383"/>
    <w:lvl w:ilvl="0" w:tentative="0">
      <w:start w:val="1"/>
      <w:numFmt w:val="decimal"/>
      <w:suff w:val="nothing"/>
      <w:lvlText w:val="%1"/>
      <w:lvlJc w:val="left"/>
      <w:pPr>
        <w:tabs>
          <w:tab w:val="left" w:pos="0"/>
        </w:tabs>
        <w:ind w:left="425" w:hanging="425"/>
      </w:pPr>
      <w:rPr>
        <w:rFonts w:hint="default"/>
      </w:rPr>
    </w:lvl>
  </w:abstractNum>
  <w:abstractNum w:abstractNumId="74">
    <w:nsid w:val="2AAFA49C"/>
    <w:multiLevelType w:val="singleLevel"/>
    <w:tmpl w:val="2AAFA49C"/>
    <w:lvl w:ilvl="0" w:tentative="0">
      <w:start w:val="1"/>
      <w:numFmt w:val="decimal"/>
      <w:suff w:val="nothing"/>
      <w:lvlText w:val="%1"/>
      <w:lvlJc w:val="left"/>
      <w:pPr>
        <w:tabs>
          <w:tab w:val="left" w:pos="0"/>
        </w:tabs>
        <w:ind w:left="425" w:hanging="425"/>
      </w:pPr>
      <w:rPr>
        <w:rFonts w:hint="default"/>
      </w:rPr>
    </w:lvl>
  </w:abstractNum>
  <w:abstractNum w:abstractNumId="75">
    <w:nsid w:val="2FFC019A"/>
    <w:multiLevelType w:val="singleLevel"/>
    <w:tmpl w:val="2FFC019A"/>
    <w:lvl w:ilvl="0" w:tentative="0">
      <w:start w:val="1"/>
      <w:numFmt w:val="decimal"/>
      <w:suff w:val="nothing"/>
      <w:lvlText w:val="%1"/>
      <w:lvlJc w:val="left"/>
      <w:pPr>
        <w:tabs>
          <w:tab w:val="left" w:pos="0"/>
        </w:tabs>
        <w:ind w:left="425" w:hanging="425"/>
      </w:pPr>
      <w:rPr>
        <w:rFonts w:hint="default"/>
      </w:rPr>
    </w:lvl>
  </w:abstractNum>
  <w:abstractNum w:abstractNumId="76">
    <w:nsid w:val="3533279B"/>
    <w:multiLevelType w:val="singleLevel"/>
    <w:tmpl w:val="3533279B"/>
    <w:lvl w:ilvl="0" w:tentative="0">
      <w:start w:val="1"/>
      <w:numFmt w:val="decimal"/>
      <w:suff w:val="nothing"/>
      <w:lvlText w:val="%1"/>
      <w:lvlJc w:val="left"/>
      <w:pPr>
        <w:tabs>
          <w:tab w:val="left" w:pos="0"/>
        </w:tabs>
        <w:ind w:left="425" w:hanging="425"/>
      </w:pPr>
      <w:rPr>
        <w:rFonts w:hint="default"/>
      </w:rPr>
    </w:lvl>
  </w:abstractNum>
  <w:abstractNum w:abstractNumId="77">
    <w:nsid w:val="38A57EF0"/>
    <w:multiLevelType w:val="singleLevel"/>
    <w:tmpl w:val="38A57EF0"/>
    <w:lvl w:ilvl="0" w:tentative="0">
      <w:start w:val="1"/>
      <w:numFmt w:val="decimal"/>
      <w:suff w:val="nothing"/>
      <w:lvlText w:val="%1"/>
      <w:lvlJc w:val="left"/>
      <w:pPr>
        <w:tabs>
          <w:tab w:val="left" w:pos="0"/>
        </w:tabs>
        <w:ind w:left="425" w:hanging="425"/>
      </w:pPr>
      <w:rPr>
        <w:rFonts w:hint="default"/>
      </w:rPr>
    </w:lvl>
  </w:abstractNum>
  <w:abstractNum w:abstractNumId="78">
    <w:nsid w:val="42357CC0"/>
    <w:multiLevelType w:val="singleLevel"/>
    <w:tmpl w:val="42357CC0"/>
    <w:lvl w:ilvl="0" w:tentative="0">
      <w:start w:val="1"/>
      <w:numFmt w:val="decimal"/>
      <w:suff w:val="nothing"/>
      <w:lvlText w:val="%1"/>
      <w:lvlJc w:val="left"/>
      <w:pPr>
        <w:tabs>
          <w:tab w:val="left" w:pos="0"/>
        </w:tabs>
        <w:ind w:left="425" w:hanging="425"/>
      </w:pPr>
      <w:rPr>
        <w:rFonts w:hint="default"/>
      </w:rPr>
    </w:lvl>
  </w:abstractNum>
  <w:abstractNum w:abstractNumId="79">
    <w:nsid w:val="4B352DE9"/>
    <w:multiLevelType w:val="singleLevel"/>
    <w:tmpl w:val="4B352DE9"/>
    <w:lvl w:ilvl="0" w:tentative="0">
      <w:start w:val="1"/>
      <w:numFmt w:val="decimal"/>
      <w:suff w:val="nothing"/>
      <w:lvlText w:val="%1"/>
      <w:lvlJc w:val="left"/>
      <w:pPr>
        <w:tabs>
          <w:tab w:val="left" w:pos="0"/>
        </w:tabs>
        <w:ind w:left="425" w:hanging="425"/>
      </w:pPr>
      <w:rPr>
        <w:rFonts w:hint="default"/>
      </w:rPr>
    </w:lvl>
  </w:abstractNum>
  <w:abstractNum w:abstractNumId="80">
    <w:nsid w:val="4E86D863"/>
    <w:multiLevelType w:val="singleLevel"/>
    <w:tmpl w:val="4E86D863"/>
    <w:lvl w:ilvl="0" w:tentative="0">
      <w:start w:val="1"/>
      <w:numFmt w:val="decimal"/>
      <w:suff w:val="nothing"/>
      <w:lvlText w:val="%1"/>
      <w:lvlJc w:val="left"/>
      <w:pPr>
        <w:tabs>
          <w:tab w:val="left" w:pos="0"/>
        </w:tabs>
        <w:ind w:left="425" w:hanging="425"/>
      </w:pPr>
      <w:rPr>
        <w:rFonts w:hint="default"/>
      </w:rPr>
    </w:lvl>
  </w:abstractNum>
  <w:abstractNum w:abstractNumId="81">
    <w:nsid w:val="4F45E0E1"/>
    <w:multiLevelType w:val="singleLevel"/>
    <w:tmpl w:val="4F45E0E1"/>
    <w:lvl w:ilvl="0" w:tentative="0">
      <w:start w:val="1"/>
      <w:numFmt w:val="decimal"/>
      <w:suff w:val="nothing"/>
      <w:lvlText w:val="%1"/>
      <w:lvlJc w:val="left"/>
      <w:pPr>
        <w:tabs>
          <w:tab w:val="left" w:pos="0"/>
        </w:tabs>
        <w:ind w:left="425" w:hanging="425"/>
      </w:pPr>
      <w:rPr>
        <w:rFonts w:hint="default"/>
      </w:rPr>
    </w:lvl>
  </w:abstractNum>
  <w:abstractNum w:abstractNumId="82">
    <w:nsid w:val="524E1321"/>
    <w:multiLevelType w:val="singleLevel"/>
    <w:tmpl w:val="524E1321"/>
    <w:lvl w:ilvl="0" w:tentative="0">
      <w:start w:val="1"/>
      <w:numFmt w:val="decimal"/>
      <w:suff w:val="nothing"/>
      <w:lvlText w:val="%1"/>
      <w:lvlJc w:val="left"/>
      <w:pPr>
        <w:tabs>
          <w:tab w:val="left" w:pos="0"/>
        </w:tabs>
        <w:ind w:left="425" w:hanging="425"/>
      </w:pPr>
      <w:rPr>
        <w:rFonts w:hint="default"/>
      </w:rPr>
    </w:lvl>
  </w:abstractNum>
  <w:abstractNum w:abstractNumId="83">
    <w:nsid w:val="54848D91"/>
    <w:multiLevelType w:val="singleLevel"/>
    <w:tmpl w:val="54848D91"/>
    <w:lvl w:ilvl="0" w:tentative="0">
      <w:start w:val="1"/>
      <w:numFmt w:val="decimal"/>
      <w:suff w:val="nothing"/>
      <w:lvlText w:val="%1"/>
      <w:lvlJc w:val="left"/>
      <w:pPr>
        <w:tabs>
          <w:tab w:val="left" w:pos="0"/>
        </w:tabs>
        <w:ind w:left="425" w:hanging="425"/>
      </w:pPr>
      <w:rPr>
        <w:rFonts w:hint="default"/>
      </w:rPr>
    </w:lvl>
  </w:abstractNum>
  <w:abstractNum w:abstractNumId="84">
    <w:nsid w:val="54E5FBE6"/>
    <w:multiLevelType w:val="singleLevel"/>
    <w:tmpl w:val="54E5FBE6"/>
    <w:lvl w:ilvl="0" w:tentative="0">
      <w:start w:val="1"/>
      <w:numFmt w:val="decimal"/>
      <w:suff w:val="nothing"/>
      <w:lvlText w:val="%1"/>
      <w:lvlJc w:val="left"/>
      <w:pPr>
        <w:tabs>
          <w:tab w:val="left" w:pos="0"/>
        </w:tabs>
        <w:ind w:left="425" w:hanging="425"/>
      </w:pPr>
      <w:rPr>
        <w:rFonts w:hint="default"/>
      </w:rPr>
    </w:lvl>
  </w:abstractNum>
  <w:abstractNum w:abstractNumId="85">
    <w:nsid w:val="596ED8CB"/>
    <w:multiLevelType w:val="singleLevel"/>
    <w:tmpl w:val="596ED8CB"/>
    <w:lvl w:ilvl="0" w:tentative="0">
      <w:start w:val="1"/>
      <w:numFmt w:val="decimal"/>
      <w:suff w:val="nothing"/>
      <w:lvlText w:val="%1"/>
      <w:lvlJc w:val="left"/>
      <w:pPr>
        <w:tabs>
          <w:tab w:val="left" w:pos="0"/>
        </w:tabs>
        <w:ind w:left="425" w:hanging="425"/>
      </w:pPr>
      <w:rPr>
        <w:rFonts w:hint="default"/>
      </w:rPr>
    </w:lvl>
  </w:abstractNum>
  <w:abstractNum w:abstractNumId="86">
    <w:nsid w:val="619D4A31"/>
    <w:multiLevelType w:val="singleLevel"/>
    <w:tmpl w:val="619D4A31"/>
    <w:lvl w:ilvl="0" w:tentative="0">
      <w:start w:val="1"/>
      <w:numFmt w:val="decimal"/>
      <w:suff w:val="nothing"/>
      <w:lvlText w:val="%1"/>
      <w:lvlJc w:val="left"/>
      <w:pPr>
        <w:tabs>
          <w:tab w:val="left" w:pos="0"/>
        </w:tabs>
        <w:ind w:left="425" w:hanging="425"/>
      </w:pPr>
      <w:rPr>
        <w:rFonts w:hint="default"/>
      </w:rPr>
    </w:lvl>
  </w:abstractNum>
  <w:abstractNum w:abstractNumId="87">
    <w:nsid w:val="655365C5"/>
    <w:multiLevelType w:val="singleLevel"/>
    <w:tmpl w:val="655365C5"/>
    <w:lvl w:ilvl="0" w:tentative="0">
      <w:start w:val="1"/>
      <w:numFmt w:val="decimal"/>
      <w:suff w:val="nothing"/>
      <w:lvlText w:val="%1"/>
      <w:lvlJc w:val="left"/>
      <w:pPr>
        <w:tabs>
          <w:tab w:val="left" w:pos="0"/>
        </w:tabs>
        <w:ind w:left="425" w:hanging="425"/>
      </w:pPr>
      <w:rPr>
        <w:rFonts w:hint="default"/>
      </w:rPr>
    </w:lvl>
  </w:abstractNum>
  <w:abstractNum w:abstractNumId="88">
    <w:nsid w:val="666E19FF"/>
    <w:multiLevelType w:val="singleLevel"/>
    <w:tmpl w:val="666E19FF"/>
    <w:lvl w:ilvl="0" w:tentative="0">
      <w:start w:val="1"/>
      <w:numFmt w:val="decimal"/>
      <w:suff w:val="nothing"/>
      <w:lvlText w:val="%1"/>
      <w:lvlJc w:val="left"/>
      <w:pPr>
        <w:tabs>
          <w:tab w:val="left" w:pos="0"/>
        </w:tabs>
        <w:ind w:left="425" w:hanging="425"/>
      </w:pPr>
      <w:rPr>
        <w:rFonts w:hint="default"/>
      </w:rPr>
    </w:lvl>
  </w:abstractNum>
  <w:abstractNum w:abstractNumId="89">
    <w:nsid w:val="6A26D179"/>
    <w:multiLevelType w:val="singleLevel"/>
    <w:tmpl w:val="6A26D179"/>
    <w:lvl w:ilvl="0" w:tentative="0">
      <w:start w:val="1"/>
      <w:numFmt w:val="decimal"/>
      <w:suff w:val="nothing"/>
      <w:lvlText w:val="%1"/>
      <w:lvlJc w:val="left"/>
      <w:pPr>
        <w:tabs>
          <w:tab w:val="left" w:pos="0"/>
        </w:tabs>
        <w:ind w:left="425" w:hanging="425"/>
      </w:pPr>
      <w:rPr>
        <w:rFonts w:hint="default"/>
      </w:rPr>
    </w:lvl>
  </w:abstractNum>
  <w:abstractNum w:abstractNumId="90">
    <w:nsid w:val="6CE12D2E"/>
    <w:multiLevelType w:val="singleLevel"/>
    <w:tmpl w:val="6CE12D2E"/>
    <w:lvl w:ilvl="0" w:tentative="0">
      <w:start w:val="1"/>
      <w:numFmt w:val="decimal"/>
      <w:suff w:val="nothing"/>
      <w:lvlText w:val="%1"/>
      <w:lvlJc w:val="left"/>
      <w:pPr>
        <w:tabs>
          <w:tab w:val="left" w:pos="0"/>
        </w:tabs>
        <w:ind w:left="425" w:hanging="425"/>
      </w:pPr>
      <w:rPr>
        <w:rFonts w:hint="default"/>
      </w:rPr>
    </w:lvl>
  </w:abstractNum>
  <w:abstractNum w:abstractNumId="91">
    <w:nsid w:val="6D6EBDCC"/>
    <w:multiLevelType w:val="singleLevel"/>
    <w:tmpl w:val="6D6EBDCC"/>
    <w:lvl w:ilvl="0" w:tentative="0">
      <w:start w:val="1"/>
      <w:numFmt w:val="decimal"/>
      <w:suff w:val="nothing"/>
      <w:lvlText w:val="%1"/>
      <w:lvlJc w:val="left"/>
      <w:pPr>
        <w:tabs>
          <w:tab w:val="left" w:pos="0"/>
        </w:tabs>
        <w:ind w:left="425" w:hanging="425"/>
      </w:pPr>
      <w:rPr>
        <w:rFonts w:hint="default"/>
      </w:rPr>
    </w:lvl>
  </w:abstractNum>
  <w:abstractNum w:abstractNumId="92">
    <w:nsid w:val="71A6DE92"/>
    <w:multiLevelType w:val="singleLevel"/>
    <w:tmpl w:val="71A6DE92"/>
    <w:lvl w:ilvl="0" w:tentative="0">
      <w:start w:val="1"/>
      <w:numFmt w:val="decimal"/>
      <w:suff w:val="nothing"/>
      <w:lvlText w:val="%1"/>
      <w:lvlJc w:val="left"/>
      <w:pPr>
        <w:tabs>
          <w:tab w:val="left" w:pos="0"/>
        </w:tabs>
        <w:ind w:left="425" w:hanging="425"/>
      </w:pPr>
      <w:rPr>
        <w:rFonts w:hint="default"/>
      </w:rPr>
    </w:lvl>
  </w:abstractNum>
  <w:abstractNum w:abstractNumId="93">
    <w:nsid w:val="758CFF7F"/>
    <w:multiLevelType w:val="singleLevel"/>
    <w:tmpl w:val="758CFF7F"/>
    <w:lvl w:ilvl="0" w:tentative="0">
      <w:start w:val="1"/>
      <w:numFmt w:val="decimal"/>
      <w:suff w:val="nothing"/>
      <w:lvlText w:val="%1"/>
      <w:lvlJc w:val="left"/>
      <w:pPr>
        <w:tabs>
          <w:tab w:val="left" w:pos="0"/>
        </w:tabs>
        <w:ind w:left="425" w:hanging="425"/>
      </w:pPr>
      <w:rPr>
        <w:rFonts w:hint="default"/>
      </w:rPr>
    </w:lvl>
  </w:abstractNum>
  <w:abstractNum w:abstractNumId="94">
    <w:nsid w:val="784BEF92"/>
    <w:multiLevelType w:val="singleLevel"/>
    <w:tmpl w:val="784BEF92"/>
    <w:lvl w:ilvl="0" w:tentative="0">
      <w:start w:val="1"/>
      <w:numFmt w:val="decimal"/>
      <w:suff w:val="nothing"/>
      <w:lvlText w:val="%1"/>
      <w:lvlJc w:val="left"/>
      <w:pPr>
        <w:tabs>
          <w:tab w:val="left" w:pos="0"/>
        </w:tabs>
        <w:ind w:left="425" w:hanging="425"/>
      </w:pPr>
      <w:rPr>
        <w:rFonts w:hint="default"/>
      </w:rPr>
    </w:lvl>
  </w:abstractNum>
  <w:abstractNum w:abstractNumId="95">
    <w:nsid w:val="784D55B8"/>
    <w:multiLevelType w:val="singleLevel"/>
    <w:tmpl w:val="784D55B8"/>
    <w:lvl w:ilvl="0" w:tentative="0">
      <w:start w:val="1"/>
      <w:numFmt w:val="decimal"/>
      <w:suff w:val="nothing"/>
      <w:lvlText w:val="%1"/>
      <w:lvlJc w:val="left"/>
      <w:pPr>
        <w:tabs>
          <w:tab w:val="left" w:pos="0"/>
        </w:tabs>
        <w:ind w:left="425" w:hanging="425"/>
      </w:pPr>
      <w:rPr>
        <w:rFonts w:hint="default"/>
      </w:rPr>
    </w:lvl>
  </w:abstractNum>
  <w:abstractNum w:abstractNumId="96">
    <w:nsid w:val="786D1E28"/>
    <w:multiLevelType w:val="singleLevel"/>
    <w:tmpl w:val="786D1E28"/>
    <w:lvl w:ilvl="0" w:tentative="0">
      <w:start w:val="1"/>
      <w:numFmt w:val="decimal"/>
      <w:suff w:val="nothing"/>
      <w:lvlText w:val="%1"/>
      <w:lvlJc w:val="left"/>
      <w:pPr>
        <w:tabs>
          <w:tab w:val="left" w:pos="0"/>
        </w:tabs>
        <w:ind w:left="425" w:hanging="425"/>
      </w:pPr>
      <w:rPr>
        <w:rFonts w:hint="default"/>
      </w:rPr>
    </w:lvl>
  </w:abstractNum>
  <w:abstractNum w:abstractNumId="97">
    <w:nsid w:val="7E85993E"/>
    <w:multiLevelType w:val="singleLevel"/>
    <w:tmpl w:val="7E85993E"/>
    <w:lvl w:ilvl="0" w:tentative="0">
      <w:start w:val="1"/>
      <w:numFmt w:val="decimal"/>
      <w:suff w:val="nothing"/>
      <w:lvlText w:val="%1"/>
      <w:lvlJc w:val="left"/>
      <w:pPr>
        <w:tabs>
          <w:tab w:val="left" w:pos="0"/>
        </w:tabs>
        <w:ind w:left="425" w:hanging="425"/>
      </w:pPr>
      <w:rPr>
        <w:rFonts w:hint="default"/>
      </w:rPr>
    </w:lvl>
  </w:abstractNum>
  <w:num w:numId="1">
    <w:abstractNumId w:val="13"/>
  </w:num>
  <w:num w:numId="2">
    <w:abstractNumId w:val="22"/>
  </w:num>
  <w:num w:numId="3">
    <w:abstractNumId w:val="57"/>
  </w:num>
  <w:num w:numId="4">
    <w:abstractNumId w:val="1"/>
  </w:num>
  <w:num w:numId="5">
    <w:abstractNumId w:val="6"/>
  </w:num>
  <w:num w:numId="6">
    <w:abstractNumId w:val="33"/>
  </w:num>
  <w:num w:numId="7">
    <w:abstractNumId w:val="65"/>
  </w:num>
  <w:num w:numId="8">
    <w:abstractNumId w:val="75"/>
  </w:num>
  <w:num w:numId="9">
    <w:abstractNumId w:val="80"/>
  </w:num>
  <w:num w:numId="10">
    <w:abstractNumId w:val="90"/>
  </w:num>
  <w:num w:numId="11">
    <w:abstractNumId w:val="76"/>
  </w:num>
  <w:num w:numId="12">
    <w:abstractNumId w:val="62"/>
  </w:num>
  <w:num w:numId="13">
    <w:abstractNumId w:val="77"/>
  </w:num>
  <w:num w:numId="14">
    <w:abstractNumId w:val="12"/>
  </w:num>
  <w:num w:numId="15">
    <w:abstractNumId w:val="69"/>
  </w:num>
  <w:num w:numId="16">
    <w:abstractNumId w:val="60"/>
  </w:num>
  <w:num w:numId="17">
    <w:abstractNumId w:val="73"/>
  </w:num>
  <w:num w:numId="18">
    <w:abstractNumId w:val="71"/>
  </w:num>
  <w:num w:numId="19">
    <w:abstractNumId w:val="29"/>
  </w:num>
  <w:num w:numId="20">
    <w:abstractNumId w:val="18"/>
  </w:num>
  <w:num w:numId="21">
    <w:abstractNumId w:val="88"/>
  </w:num>
  <w:num w:numId="22">
    <w:abstractNumId w:val="48"/>
  </w:num>
  <w:num w:numId="23">
    <w:abstractNumId w:val="47"/>
  </w:num>
  <w:num w:numId="24">
    <w:abstractNumId w:val="87"/>
  </w:num>
  <w:num w:numId="25">
    <w:abstractNumId w:val="49"/>
  </w:num>
  <w:num w:numId="26">
    <w:abstractNumId w:val="16"/>
  </w:num>
  <w:num w:numId="27">
    <w:abstractNumId w:val="85"/>
  </w:num>
  <w:num w:numId="28">
    <w:abstractNumId w:val="0"/>
  </w:num>
  <w:num w:numId="29">
    <w:abstractNumId w:val="3"/>
  </w:num>
  <w:num w:numId="30">
    <w:abstractNumId w:val="51"/>
  </w:num>
  <w:num w:numId="31">
    <w:abstractNumId w:val="81"/>
  </w:num>
  <w:num w:numId="32">
    <w:abstractNumId w:val="78"/>
  </w:num>
  <w:num w:numId="33">
    <w:abstractNumId w:val="58"/>
  </w:num>
  <w:num w:numId="34">
    <w:abstractNumId w:val="95"/>
  </w:num>
  <w:num w:numId="35">
    <w:abstractNumId w:val="28"/>
  </w:num>
  <w:num w:numId="36">
    <w:abstractNumId w:val="84"/>
  </w:num>
  <w:num w:numId="37">
    <w:abstractNumId w:val="4"/>
  </w:num>
  <w:num w:numId="38">
    <w:abstractNumId w:val="8"/>
  </w:num>
  <w:num w:numId="39">
    <w:abstractNumId w:val="5"/>
  </w:num>
  <w:num w:numId="40">
    <w:abstractNumId w:val="89"/>
  </w:num>
  <w:num w:numId="41">
    <w:abstractNumId w:val="43"/>
  </w:num>
  <w:num w:numId="42">
    <w:abstractNumId w:val="40"/>
  </w:num>
  <w:num w:numId="43">
    <w:abstractNumId w:val="96"/>
  </w:num>
  <w:num w:numId="44">
    <w:abstractNumId w:val="55"/>
  </w:num>
  <w:num w:numId="45">
    <w:abstractNumId w:val="23"/>
  </w:num>
  <w:num w:numId="46">
    <w:abstractNumId w:val="67"/>
  </w:num>
  <w:num w:numId="47">
    <w:abstractNumId w:val="70"/>
  </w:num>
  <w:num w:numId="48">
    <w:abstractNumId w:val="79"/>
  </w:num>
  <w:num w:numId="49">
    <w:abstractNumId w:val="61"/>
  </w:num>
  <w:num w:numId="50">
    <w:abstractNumId w:val="21"/>
  </w:num>
  <w:num w:numId="51">
    <w:abstractNumId w:val="27"/>
  </w:num>
  <w:num w:numId="52">
    <w:abstractNumId w:val="56"/>
  </w:num>
  <w:num w:numId="53">
    <w:abstractNumId w:val="52"/>
  </w:num>
  <w:num w:numId="54">
    <w:abstractNumId w:val="31"/>
  </w:num>
  <w:num w:numId="55">
    <w:abstractNumId w:val="82"/>
  </w:num>
  <w:num w:numId="56">
    <w:abstractNumId w:val="66"/>
  </w:num>
  <w:num w:numId="57">
    <w:abstractNumId w:val="44"/>
  </w:num>
  <w:num w:numId="58">
    <w:abstractNumId w:val="25"/>
  </w:num>
  <w:num w:numId="59">
    <w:abstractNumId w:val="46"/>
  </w:num>
  <w:num w:numId="60">
    <w:abstractNumId w:val="35"/>
  </w:num>
  <w:num w:numId="61">
    <w:abstractNumId w:val="53"/>
  </w:num>
  <w:num w:numId="62">
    <w:abstractNumId w:val="19"/>
  </w:num>
  <w:num w:numId="63">
    <w:abstractNumId w:val="20"/>
  </w:num>
  <w:num w:numId="64">
    <w:abstractNumId w:val="50"/>
  </w:num>
  <w:num w:numId="65">
    <w:abstractNumId w:val="59"/>
  </w:num>
  <w:num w:numId="66">
    <w:abstractNumId w:val="86"/>
  </w:num>
  <w:num w:numId="67">
    <w:abstractNumId w:val="9"/>
  </w:num>
  <w:num w:numId="68">
    <w:abstractNumId w:val="7"/>
  </w:num>
  <w:num w:numId="69">
    <w:abstractNumId w:val="15"/>
  </w:num>
  <w:num w:numId="70">
    <w:abstractNumId w:val="54"/>
  </w:num>
  <w:num w:numId="71">
    <w:abstractNumId w:val="42"/>
  </w:num>
  <w:num w:numId="72">
    <w:abstractNumId w:val="94"/>
  </w:num>
  <w:num w:numId="73">
    <w:abstractNumId w:val="72"/>
  </w:num>
  <w:num w:numId="74">
    <w:abstractNumId w:val="83"/>
  </w:num>
  <w:num w:numId="75">
    <w:abstractNumId w:val="24"/>
  </w:num>
  <w:num w:numId="76">
    <w:abstractNumId w:val="92"/>
  </w:num>
  <w:num w:numId="77">
    <w:abstractNumId w:val="91"/>
  </w:num>
  <w:num w:numId="78">
    <w:abstractNumId w:val="26"/>
  </w:num>
  <w:num w:numId="79">
    <w:abstractNumId w:val="64"/>
  </w:num>
  <w:num w:numId="80">
    <w:abstractNumId w:val="14"/>
  </w:num>
  <w:num w:numId="81">
    <w:abstractNumId w:val="68"/>
  </w:num>
  <w:num w:numId="82">
    <w:abstractNumId w:val="97"/>
  </w:num>
  <w:num w:numId="83">
    <w:abstractNumId w:val="63"/>
  </w:num>
  <w:num w:numId="84">
    <w:abstractNumId w:val="39"/>
  </w:num>
  <w:num w:numId="85">
    <w:abstractNumId w:val="41"/>
  </w:num>
  <w:num w:numId="86">
    <w:abstractNumId w:val="2"/>
  </w:num>
  <w:num w:numId="87">
    <w:abstractNumId w:val="34"/>
  </w:num>
  <w:num w:numId="88">
    <w:abstractNumId w:val="30"/>
  </w:num>
  <w:num w:numId="89">
    <w:abstractNumId w:val="17"/>
  </w:num>
  <w:num w:numId="90">
    <w:abstractNumId w:val="93"/>
  </w:num>
  <w:num w:numId="91">
    <w:abstractNumId w:val="36"/>
  </w:num>
  <w:num w:numId="92">
    <w:abstractNumId w:val="45"/>
  </w:num>
  <w:num w:numId="93">
    <w:abstractNumId w:val="74"/>
  </w:num>
  <w:num w:numId="94">
    <w:abstractNumId w:val="10"/>
  </w:num>
  <w:num w:numId="95">
    <w:abstractNumId w:val="38"/>
  </w:num>
  <w:num w:numId="96">
    <w:abstractNumId w:val="11"/>
  </w:num>
  <w:num w:numId="97">
    <w:abstractNumId w:val="32"/>
  </w:num>
  <w:num w:numId="9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0YWI3MWMzOWYxMDBlMDkxOThiNjIwNDJhZGJiNDEifQ=="/>
  </w:docVars>
  <w:rsids>
    <w:rsidRoot w:val="00000000"/>
    <w:rsid w:val="04B438F3"/>
    <w:rsid w:val="07764FEC"/>
    <w:rsid w:val="0C184F49"/>
    <w:rsid w:val="139716B1"/>
    <w:rsid w:val="178C0315"/>
    <w:rsid w:val="23BF2C56"/>
    <w:rsid w:val="27806CA5"/>
    <w:rsid w:val="2ADF75F6"/>
    <w:rsid w:val="326F5726"/>
    <w:rsid w:val="36D6243D"/>
    <w:rsid w:val="3A233BEC"/>
    <w:rsid w:val="3BE62D20"/>
    <w:rsid w:val="42D31499"/>
    <w:rsid w:val="4755640F"/>
    <w:rsid w:val="50127544"/>
    <w:rsid w:val="53E915AA"/>
    <w:rsid w:val="54E760B1"/>
    <w:rsid w:val="6C171D35"/>
    <w:rsid w:val="6DC87007"/>
    <w:rsid w:val="719F4CAC"/>
    <w:rsid w:val="76357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autoRedefine/>
    <w:qFormat/>
    <w:uiPriority w:val="1"/>
    <w:pPr>
      <w:ind w:left="220"/>
      <w:outlineLvl w:val="1"/>
    </w:pPr>
    <w:rPr>
      <w:rFonts w:ascii="仿宋" w:hAnsi="仿宋" w:eastAsia="仿宋" w:cs="仿宋"/>
      <w:sz w:val="28"/>
      <w:szCs w:val="28"/>
    </w:rPr>
  </w:style>
  <w:style w:type="paragraph" w:styleId="3">
    <w:name w:val="heading 3"/>
    <w:basedOn w:val="1"/>
    <w:next w:val="1"/>
    <w:autoRedefine/>
    <w:qFormat/>
    <w:uiPriority w:val="1"/>
    <w:pPr>
      <w:ind w:left="220"/>
      <w:outlineLvl w:val="2"/>
    </w:pPr>
    <w:rPr>
      <w:b/>
      <w:bCs/>
      <w:sz w:val="24"/>
      <w:szCs w:val="24"/>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next w:val="1"/>
    <w:autoRedefine/>
    <w:qFormat/>
    <w:uiPriority w:val="1"/>
    <w:rPr>
      <w:sz w:val="24"/>
      <w:szCs w:val="24"/>
    </w:rPr>
  </w:style>
  <w:style w:type="paragraph" w:customStyle="1" w:styleId="7">
    <w:name w:val="Table Paragraph"/>
    <w:basedOn w:val="1"/>
    <w:autoRedefine/>
    <w:qFormat/>
    <w:uiPriority w:val="1"/>
  </w:style>
  <w:style w:type="character" w:customStyle="1" w:styleId="8">
    <w:name w:val="font21"/>
    <w:basedOn w:val="6"/>
    <w:autoRedefine/>
    <w:qFormat/>
    <w:uiPriority w:val="0"/>
    <w:rPr>
      <w:rFonts w:hint="eastAsia" w:ascii="宋体" w:hAnsi="宋体" w:eastAsia="宋体" w:cs="宋体"/>
      <w:color w:val="000000"/>
      <w:sz w:val="20"/>
      <w:szCs w:val="20"/>
      <w:u w:val="none"/>
    </w:rPr>
  </w:style>
  <w:style w:type="character" w:customStyle="1" w:styleId="9">
    <w:name w:val="font31"/>
    <w:basedOn w:val="6"/>
    <w:autoRedefine/>
    <w:qFormat/>
    <w:uiPriority w:val="0"/>
    <w:rPr>
      <w:rFonts w:hint="eastAsia" w:ascii="宋体" w:hAnsi="宋体" w:eastAsia="宋体" w:cs="宋体"/>
      <w:color w:val="000000"/>
      <w:sz w:val="20"/>
      <w:szCs w:val="20"/>
      <w:u w:val="none"/>
      <w:vertAlign w:val="superscript"/>
    </w:rPr>
  </w:style>
  <w:style w:type="character" w:customStyle="1" w:styleId="10">
    <w:name w:val="font41"/>
    <w:basedOn w:val="6"/>
    <w:autoRedefine/>
    <w:qFormat/>
    <w:uiPriority w:val="0"/>
    <w:rPr>
      <w:rFonts w:hint="eastAsia" w:ascii="宋体" w:hAnsi="宋体" w:eastAsia="宋体" w:cs="宋体"/>
      <w:color w:val="000000"/>
      <w:sz w:val="20"/>
      <w:szCs w:val="20"/>
      <w:u w:val="none"/>
      <w:vertAlign w:val="superscript"/>
    </w:rPr>
  </w:style>
  <w:style w:type="character" w:customStyle="1" w:styleId="11">
    <w:name w:val="font61"/>
    <w:basedOn w:val="6"/>
    <w:autoRedefine/>
    <w:qFormat/>
    <w:uiPriority w:val="0"/>
    <w:rPr>
      <w:rFonts w:hint="eastAsia" w:ascii="宋体" w:hAnsi="宋体" w:eastAsia="宋体" w:cs="宋体"/>
      <w:color w:val="000000"/>
      <w:sz w:val="20"/>
      <w:szCs w:val="20"/>
      <w:u w:val="none"/>
      <w:vertAlign w:val="superscript"/>
    </w:rPr>
  </w:style>
  <w:style w:type="character" w:customStyle="1" w:styleId="12">
    <w:name w:val="font101"/>
    <w:basedOn w:val="6"/>
    <w:autoRedefine/>
    <w:qFormat/>
    <w:uiPriority w:val="0"/>
    <w:rPr>
      <w:rFonts w:hint="eastAsia" w:ascii="宋体" w:hAnsi="宋体" w:eastAsia="宋体" w:cs="宋体"/>
      <w:color w:val="000000"/>
      <w:sz w:val="20"/>
      <w:szCs w:val="20"/>
      <w:u w:val="none"/>
      <w:vertAlign w:val="superscript"/>
    </w:rPr>
  </w:style>
  <w:style w:type="character" w:customStyle="1" w:styleId="13">
    <w:name w:val="font71"/>
    <w:basedOn w:val="6"/>
    <w:autoRedefine/>
    <w:qFormat/>
    <w:uiPriority w:val="0"/>
    <w:rPr>
      <w:rFonts w:hint="eastAsia" w:ascii="宋体" w:hAnsi="宋体" w:eastAsia="宋体" w:cs="宋体"/>
      <w:color w:val="000000"/>
      <w:sz w:val="20"/>
      <w:szCs w:val="20"/>
      <w:u w:val="none"/>
      <w:vertAlign w:val="superscript"/>
    </w:rPr>
  </w:style>
  <w:style w:type="character" w:customStyle="1" w:styleId="14">
    <w:name w:val="font11"/>
    <w:basedOn w:val="6"/>
    <w:autoRedefine/>
    <w:qFormat/>
    <w:uiPriority w:val="0"/>
    <w:rPr>
      <w:rFonts w:hint="eastAsia" w:ascii="宋体" w:hAnsi="宋体" w:eastAsia="宋体" w:cs="宋体"/>
      <w:color w:val="000000"/>
      <w:sz w:val="20"/>
      <w:szCs w:val="20"/>
      <w:u w:val="none"/>
    </w:rPr>
  </w:style>
  <w:style w:type="character" w:customStyle="1" w:styleId="15">
    <w:name w:val="font112"/>
    <w:basedOn w:val="6"/>
    <w:autoRedefine/>
    <w:qFormat/>
    <w:uiPriority w:val="0"/>
    <w:rPr>
      <w:rFonts w:hint="eastAsia" w:ascii="宋体" w:hAnsi="宋体" w:eastAsia="宋体" w:cs="宋体"/>
      <w:color w:val="000000"/>
      <w:sz w:val="20"/>
      <w:szCs w:val="20"/>
      <w:u w:val="none"/>
      <w:vertAlign w:val="superscript"/>
    </w:rPr>
  </w:style>
  <w:style w:type="character" w:customStyle="1" w:styleId="16">
    <w:name w:val="font81"/>
    <w:basedOn w:val="6"/>
    <w:autoRedefine/>
    <w:qFormat/>
    <w:uiPriority w:val="0"/>
    <w:rPr>
      <w:rFonts w:hint="eastAsia" w:ascii="宋体" w:hAnsi="宋体" w:eastAsia="宋体" w:cs="宋体"/>
      <w:color w:val="000000"/>
      <w:sz w:val="20"/>
      <w:szCs w:val="20"/>
      <w:u w:val="none"/>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142</Pages>
  <Words>6844</Words>
  <Characters>9073</Characters>
  <Lines>0</Lines>
  <Paragraphs>0</Paragraphs>
  <TotalTime>0</TotalTime>
  <ScaleCrop>false</ScaleCrop>
  <LinksUpToDate>false</LinksUpToDate>
  <CharactersWithSpaces>9426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2025-11-21T02:17:00Z</dcterms:created>
  <dc:creator>Administrator</dc:creator>
  <cp:lastModifiedBy>茹康</cp:lastModifiedBy>
  <dcterms:modified xsi:type="dcterms:W3CDTF">2025-12-05T06:50:39Z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KSOTemplateDocerSaveRecord">
    <vt:lpwstr>eyJoZGlkIjoiNDk3M2EzOWM5NzU2MjkxNWM5MThlNDg4MDEwMzMyZGQiLCJ1c2VySWQiOiI2NTMwMDYxNjcifQ==</vt:lpwstr>
  </property>
  <property fmtid="{D5CDD505-2E9C-101B-9397-08002B2CF9AE}" pid="4" name="ICV">
    <vt:lpwstr>1C54E3D248B046929ACFC87DFB197C16_12</vt:lpwstr>
  </property>
</Properties>
</file>